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DE8" w14:textId="77777777" w:rsidR="00F76266" w:rsidRPr="008A39D1" w:rsidRDefault="00F76266" w:rsidP="00F76266">
      <w:pPr>
        <w:jc w:val="right"/>
        <w:rPr>
          <w:rFonts w:ascii="Arial" w:hAnsi="Arial" w:cs="Arial"/>
          <w:noProof/>
          <w:sz w:val="18"/>
          <w:szCs w:val="18"/>
        </w:rPr>
      </w:pPr>
      <w:r w:rsidRPr="008A39D1">
        <w:rPr>
          <w:rFonts w:ascii="Arial" w:hAnsi="Arial" w:cs="Arial"/>
          <w:noProof/>
          <w:sz w:val="18"/>
          <w:szCs w:val="18"/>
        </w:rPr>
        <w:t>Утверждаю:</w:t>
      </w:r>
    </w:p>
    <w:p w14:paraId="2E80FE59" w14:textId="77777777" w:rsidR="00F76266" w:rsidRPr="008A39D1" w:rsidRDefault="00F76266" w:rsidP="00F76266">
      <w:pPr>
        <w:jc w:val="right"/>
        <w:rPr>
          <w:rFonts w:ascii="Arial" w:hAnsi="Arial" w:cs="Arial"/>
          <w:noProof/>
          <w:sz w:val="18"/>
          <w:szCs w:val="18"/>
        </w:rPr>
      </w:pPr>
    </w:p>
    <w:p w14:paraId="25AA79D8" w14:textId="77777777" w:rsidR="00F76266" w:rsidRPr="008A39D1" w:rsidRDefault="00F76266" w:rsidP="00F76266">
      <w:pPr>
        <w:jc w:val="right"/>
        <w:rPr>
          <w:rFonts w:ascii="Arial" w:hAnsi="Arial" w:cs="Arial"/>
          <w:noProof/>
          <w:sz w:val="18"/>
          <w:szCs w:val="18"/>
        </w:rPr>
      </w:pPr>
      <w:r w:rsidRPr="008A39D1">
        <w:rPr>
          <w:rFonts w:ascii="Arial" w:hAnsi="Arial" w:cs="Arial"/>
          <w:noProof/>
          <w:sz w:val="18"/>
          <w:szCs w:val="18"/>
        </w:rPr>
        <w:t>________________</w:t>
      </w:r>
    </w:p>
    <w:p w14:paraId="18112152" w14:textId="77777777" w:rsidR="00F76266" w:rsidRPr="008A39D1" w:rsidRDefault="00F76266" w:rsidP="00F76266">
      <w:pPr>
        <w:jc w:val="right"/>
        <w:rPr>
          <w:rFonts w:ascii="Arial" w:hAnsi="Arial" w:cs="Arial"/>
          <w:noProof/>
          <w:sz w:val="18"/>
          <w:szCs w:val="18"/>
        </w:rPr>
      </w:pPr>
    </w:p>
    <w:p w14:paraId="5978681B" w14:textId="77777777" w:rsidR="002E6C1C" w:rsidRPr="008A39D1" w:rsidRDefault="002E6C1C" w:rsidP="002E6C1C">
      <w:pPr>
        <w:jc w:val="right"/>
        <w:rPr>
          <w:rFonts w:ascii="Arial" w:hAnsi="Arial" w:cs="Arial"/>
          <w:noProof/>
          <w:sz w:val="18"/>
          <w:szCs w:val="18"/>
        </w:rPr>
      </w:pPr>
      <w:r w:rsidRPr="008A39D1">
        <w:rPr>
          <w:rFonts w:ascii="Arial" w:hAnsi="Arial" w:cs="Arial"/>
          <w:noProof/>
          <w:sz w:val="18"/>
          <w:szCs w:val="18"/>
        </w:rPr>
        <w:t>И.о. Генерального директора</w:t>
      </w:r>
    </w:p>
    <w:p w14:paraId="7B3EB703" w14:textId="77777777" w:rsidR="002E6C1C" w:rsidRPr="008A39D1" w:rsidRDefault="002E6C1C" w:rsidP="002E6C1C">
      <w:pPr>
        <w:jc w:val="right"/>
        <w:rPr>
          <w:rFonts w:ascii="Arial" w:hAnsi="Arial" w:cs="Arial"/>
          <w:noProof/>
          <w:sz w:val="18"/>
          <w:szCs w:val="18"/>
        </w:rPr>
      </w:pPr>
      <w:r w:rsidRPr="008A39D1">
        <w:rPr>
          <w:rFonts w:ascii="Arial" w:hAnsi="Arial" w:cs="Arial"/>
          <w:noProof/>
          <w:sz w:val="18"/>
          <w:szCs w:val="18"/>
        </w:rPr>
        <w:t>ООО «Батумский нефтяной терминал»</w:t>
      </w:r>
    </w:p>
    <w:p w14:paraId="2FFFDAD0" w14:textId="77777777" w:rsidR="002E6C1C" w:rsidRPr="008A39D1" w:rsidRDefault="002E6C1C" w:rsidP="002E6C1C">
      <w:pPr>
        <w:jc w:val="right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noProof/>
          <w:sz w:val="18"/>
          <w:szCs w:val="18"/>
        </w:rPr>
        <w:t>Фархат Ташибаев</w:t>
      </w:r>
    </w:p>
    <w:p w14:paraId="446E7A28" w14:textId="77777777" w:rsidR="0038010B" w:rsidRPr="008A39D1" w:rsidRDefault="0038010B" w:rsidP="0038010B">
      <w:pPr>
        <w:jc w:val="center"/>
        <w:rPr>
          <w:rFonts w:ascii="Arial" w:hAnsi="Arial" w:cs="Arial"/>
          <w:sz w:val="18"/>
          <w:szCs w:val="18"/>
        </w:rPr>
      </w:pPr>
    </w:p>
    <w:p w14:paraId="5D511A1C" w14:textId="77777777" w:rsidR="001A1035" w:rsidRPr="008A39D1" w:rsidRDefault="001A1035" w:rsidP="0038010B">
      <w:pPr>
        <w:jc w:val="center"/>
        <w:rPr>
          <w:rFonts w:ascii="Arial" w:hAnsi="Arial" w:cs="Arial"/>
          <w:sz w:val="18"/>
          <w:szCs w:val="18"/>
        </w:rPr>
      </w:pPr>
    </w:p>
    <w:p w14:paraId="0B638C40" w14:textId="77777777" w:rsidR="001A1035" w:rsidRPr="008A39D1" w:rsidRDefault="001A1035" w:rsidP="0038010B">
      <w:pPr>
        <w:jc w:val="center"/>
        <w:rPr>
          <w:rFonts w:ascii="Arial" w:hAnsi="Arial" w:cs="Arial"/>
          <w:sz w:val="18"/>
          <w:szCs w:val="18"/>
        </w:rPr>
      </w:pPr>
    </w:p>
    <w:p w14:paraId="05083232" w14:textId="77777777" w:rsidR="0038010B" w:rsidRPr="008A39D1" w:rsidRDefault="0038010B" w:rsidP="0038010B">
      <w:pPr>
        <w:jc w:val="center"/>
        <w:rPr>
          <w:rFonts w:ascii="Arial" w:hAnsi="Arial" w:cs="Arial"/>
          <w:sz w:val="18"/>
          <w:szCs w:val="18"/>
        </w:rPr>
      </w:pPr>
    </w:p>
    <w:p w14:paraId="267A4B75" w14:textId="77777777" w:rsidR="00EF095F" w:rsidRPr="008A39D1" w:rsidRDefault="00EF095F" w:rsidP="00702E75">
      <w:pPr>
        <w:jc w:val="center"/>
        <w:rPr>
          <w:rFonts w:ascii="Arial" w:hAnsi="Arial" w:cs="Arial"/>
          <w:b/>
          <w:sz w:val="18"/>
          <w:szCs w:val="18"/>
        </w:rPr>
      </w:pPr>
    </w:p>
    <w:p w14:paraId="5EA41C30" w14:textId="7DB5F5C4" w:rsidR="008A517E" w:rsidRPr="008A39D1" w:rsidRDefault="008A517E" w:rsidP="003126F9">
      <w:pPr>
        <w:jc w:val="center"/>
        <w:rPr>
          <w:rFonts w:ascii="Arial" w:hAnsi="Arial" w:cs="Arial"/>
          <w:b/>
          <w:sz w:val="18"/>
          <w:szCs w:val="18"/>
        </w:rPr>
      </w:pPr>
      <w:r w:rsidRPr="008A39D1">
        <w:rPr>
          <w:rFonts w:ascii="Arial" w:hAnsi="Arial" w:cs="Arial"/>
          <w:b/>
          <w:sz w:val="18"/>
          <w:szCs w:val="18"/>
        </w:rPr>
        <w:t>ТЕХНИЧЕСКОЕ ЗАДАНИЕ</w:t>
      </w:r>
    </w:p>
    <w:p w14:paraId="48A25EE8" w14:textId="77777777" w:rsidR="00940242" w:rsidRPr="008A39D1" w:rsidRDefault="00940242" w:rsidP="003126F9">
      <w:pPr>
        <w:jc w:val="center"/>
        <w:rPr>
          <w:rFonts w:ascii="Arial" w:hAnsi="Arial" w:cs="Arial"/>
          <w:b/>
          <w:sz w:val="18"/>
          <w:szCs w:val="18"/>
        </w:rPr>
      </w:pPr>
    </w:p>
    <w:p w14:paraId="6029A1E6" w14:textId="31F69A2F" w:rsidR="008A517E" w:rsidRPr="008A39D1" w:rsidRDefault="00940242" w:rsidP="003126F9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Р</w:t>
      </w:r>
      <w:r w:rsidR="00DA79F8" w:rsidRPr="008A39D1">
        <w:rPr>
          <w:rFonts w:ascii="Arial" w:hAnsi="Arial" w:cs="Arial"/>
          <w:sz w:val="18"/>
          <w:szCs w:val="18"/>
        </w:rPr>
        <w:t>азработк</w:t>
      </w:r>
      <w:r w:rsidRPr="008A39D1">
        <w:rPr>
          <w:rFonts w:ascii="Arial" w:hAnsi="Arial" w:cs="Arial"/>
          <w:sz w:val="18"/>
          <w:szCs w:val="18"/>
        </w:rPr>
        <w:t>а</w:t>
      </w:r>
      <w:r w:rsidR="00DA79F8" w:rsidRPr="008A39D1">
        <w:rPr>
          <w:rFonts w:ascii="Arial" w:hAnsi="Arial" w:cs="Arial"/>
          <w:sz w:val="18"/>
          <w:szCs w:val="18"/>
        </w:rPr>
        <w:t xml:space="preserve"> проектно-сметной документации</w:t>
      </w:r>
      <w:r w:rsidRPr="008A39D1">
        <w:rPr>
          <w:rFonts w:ascii="Arial" w:hAnsi="Arial" w:cs="Arial"/>
          <w:sz w:val="18"/>
          <w:szCs w:val="18"/>
        </w:rPr>
        <w:t xml:space="preserve"> (ПСД)</w:t>
      </w:r>
    </w:p>
    <w:p w14:paraId="44617736" w14:textId="0226A1B1" w:rsidR="004D54FC" w:rsidRPr="008A39D1" w:rsidRDefault="00940242" w:rsidP="008A39D1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 xml:space="preserve">на </w:t>
      </w:r>
      <w:r w:rsidR="00DA79F8" w:rsidRPr="008A39D1">
        <w:rPr>
          <w:rFonts w:ascii="Arial" w:hAnsi="Arial" w:cs="Arial"/>
          <w:sz w:val="18"/>
          <w:szCs w:val="18"/>
        </w:rPr>
        <w:t xml:space="preserve">устройство </w:t>
      </w:r>
      <w:r w:rsidR="000826B2" w:rsidRPr="008A39D1">
        <w:rPr>
          <w:rFonts w:ascii="Arial" w:hAnsi="Arial" w:cs="Arial"/>
          <w:sz w:val="18"/>
          <w:szCs w:val="18"/>
        </w:rPr>
        <w:t xml:space="preserve">системы измерения </w:t>
      </w:r>
      <w:r w:rsidR="003B5094" w:rsidRPr="008A39D1">
        <w:rPr>
          <w:rFonts w:ascii="Arial" w:hAnsi="Arial" w:cs="Arial"/>
          <w:sz w:val="18"/>
          <w:szCs w:val="18"/>
        </w:rPr>
        <w:t>количества</w:t>
      </w:r>
      <w:r w:rsidR="000826B2" w:rsidRPr="008A39D1">
        <w:rPr>
          <w:rFonts w:ascii="Arial" w:hAnsi="Arial" w:cs="Arial"/>
          <w:sz w:val="18"/>
          <w:szCs w:val="18"/>
        </w:rPr>
        <w:t xml:space="preserve"> светлых нефтепродуктов</w:t>
      </w:r>
      <w:r w:rsidRPr="008A39D1">
        <w:rPr>
          <w:rFonts w:ascii="Arial" w:hAnsi="Arial" w:cs="Arial"/>
          <w:sz w:val="18"/>
          <w:szCs w:val="18"/>
        </w:rPr>
        <w:t xml:space="preserve"> (СИКНП),</w:t>
      </w:r>
    </w:p>
    <w:p w14:paraId="2D09C0E7" w14:textId="77777777" w:rsidR="00940242" w:rsidRPr="008A39D1" w:rsidRDefault="00940242" w:rsidP="008A39D1">
      <w:pPr>
        <w:jc w:val="center"/>
        <w:rPr>
          <w:rFonts w:ascii="Arial" w:hAnsi="Arial" w:cs="Arial"/>
          <w:sz w:val="18"/>
          <w:szCs w:val="18"/>
        </w:rPr>
      </w:pPr>
    </w:p>
    <w:p w14:paraId="7FF9331E" w14:textId="4E265475" w:rsidR="00940242" w:rsidRPr="008A39D1" w:rsidRDefault="00940242" w:rsidP="005E71AA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комплексное обследование существующего на бес-причальном наливе СИКНП</w:t>
      </w:r>
    </w:p>
    <w:p w14:paraId="525EC68D" w14:textId="77777777" w:rsidR="00940242" w:rsidRPr="008A39D1" w:rsidRDefault="00940242" w:rsidP="005E71AA">
      <w:pPr>
        <w:jc w:val="center"/>
        <w:rPr>
          <w:rFonts w:ascii="Arial" w:hAnsi="Arial" w:cs="Arial"/>
          <w:sz w:val="18"/>
          <w:szCs w:val="18"/>
        </w:rPr>
      </w:pPr>
    </w:p>
    <w:p w14:paraId="5212C060" w14:textId="06A5C289" w:rsidR="00940242" w:rsidRPr="008A39D1" w:rsidRDefault="00940242" w:rsidP="005E71AA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 xml:space="preserve">и поверка имеющихся на терминале 5 ед. </w:t>
      </w:r>
      <w:r w:rsidR="00732256" w:rsidRPr="008A39D1">
        <w:rPr>
          <w:rFonts w:ascii="Arial" w:hAnsi="Arial" w:cs="Arial"/>
          <w:sz w:val="18"/>
          <w:szCs w:val="18"/>
        </w:rPr>
        <w:t>весовых</w:t>
      </w:r>
      <w:r w:rsidRPr="008A39D1">
        <w:rPr>
          <w:rFonts w:ascii="Arial" w:hAnsi="Arial" w:cs="Arial"/>
          <w:sz w:val="18"/>
          <w:szCs w:val="18"/>
        </w:rPr>
        <w:t xml:space="preserve"> расходомеров</w:t>
      </w:r>
      <w:r w:rsidR="004F35DD" w:rsidRPr="008A39D1">
        <w:rPr>
          <w:rFonts w:ascii="Arial" w:hAnsi="Arial" w:cs="Arial"/>
          <w:sz w:val="18"/>
          <w:szCs w:val="18"/>
        </w:rPr>
        <w:t xml:space="preserve"> </w:t>
      </w:r>
      <w:r w:rsidR="00732256" w:rsidRPr="008A39D1">
        <w:rPr>
          <w:rFonts w:ascii="Arial" w:hAnsi="Arial" w:cs="Arial"/>
          <w:sz w:val="18"/>
          <w:szCs w:val="18"/>
        </w:rPr>
        <w:t xml:space="preserve">на силе </w:t>
      </w:r>
      <w:proofErr w:type="spellStart"/>
      <w:r w:rsidR="00732256" w:rsidRPr="008A39D1">
        <w:rPr>
          <w:rFonts w:ascii="Arial" w:hAnsi="Arial" w:cs="Arial"/>
          <w:sz w:val="18"/>
          <w:szCs w:val="18"/>
        </w:rPr>
        <w:t>кориолиса</w:t>
      </w:r>
      <w:proofErr w:type="spellEnd"/>
      <w:r w:rsidR="00732256" w:rsidRPr="008A39D1">
        <w:rPr>
          <w:rFonts w:ascii="Arial" w:hAnsi="Arial" w:cs="Arial"/>
          <w:sz w:val="18"/>
          <w:szCs w:val="18"/>
        </w:rPr>
        <w:t xml:space="preserve"> </w:t>
      </w:r>
      <w:r w:rsidR="00732256" w:rsidRPr="008A39D1">
        <w:rPr>
          <w:rFonts w:ascii="Arial" w:hAnsi="Arial" w:cs="Arial"/>
          <w:sz w:val="18"/>
          <w:szCs w:val="18"/>
          <w:lang w:val="en-US"/>
        </w:rPr>
        <w:t>TMU</w:t>
      </w:r>
      <w:r w:rsidR="00732256" w:rsidRPr="008A39D1">
        <w:rPr>
          <w:rFonts w:ascii="Arial" w:hAnsi="Arial" w:cs="Arial"/>
          <w:sz w:val="18"/>
          <w:szCs w:val="18"/>
        </w:rPr>
        <w:t xml:space="preserve"> </w:t>
      </w:r>
      <w:r w:rsidR="00732256" w:rsidRPr="008A39D1">
        <w:rPr>
          <w:rFonts w:ascii="Arial" w:hAnsi="Arial" w:cs="Arial"/>
          <w:sz w:val="18"/>
          <w:szCs w:val="18"/>
          <w:lang w:val="en-US"/>
        </w:rPr>
        <w:t>UMC</w:t>
      </w:r>
      <w:r w:rsidR="00732256" w:rsidRPr="008A39D1">
        <w:rPr>
          <w:rFonts w:ascii="Arial" w:hAnsi="Arial" w:cs="Arial"/>
          <w:sz w:val="18"/>
          <w:szCs w:val="18"/>
        </w:rPr>
        <w:t>4</w:t>
      </w:r>
      <w:r w:rsidRPr="008A39D1">
        <w:rPr>
          <w:rFonts w:ascii="Arial" w:hAnsi="Arial" w:cs="Arial"/>
          <w:sz w:val="18"/>
          <w:szCs w:val="18"/>
        </w:rPr>
        <w:t xml:space="preserve">. </w:t>
      </w:r>
    </w:p>
    <w:p w14:paraId="586B53DD" w14:textId="77777777" w:rsidR="00940242" w:rsidRPr="008A39D1" w:rsidRDefault="00940242" w:rsidP="005E71AA">
      <w:pPr>
        <w:jc w:val="center"/>
        <w:rPr>
          <w:rFonts w:ascii="Arial" w:hAnsi="Arial" w:cs="Arial"/>
          <w:sz w:val="18"/>
          <w:szCs w:val="18"/>
        </w:rPr>
      </w:pPr>
    </w:p>
    <w:p w14:paraId="53E263E2" w14:textId="77777777" w:rsidR="009D536D" w:rsidRPr="008A39D1" w:rsidRDefault="009D536D" w:rsidP="005E71AA">
      <w:pPr>
        <w:jc w:val="center"/>
        <w:rPr>
          <w:rFonts w:ascii="Arial" w:hAnsi="Arial" w:cs="Arial"/>
          <w:sz w:val="18"/>
          <w:szCs w:val="18"/>
        </w:rPr>
      </w:pPr>
    </w:p>
    <w:p w14:paraId="2F1EC80B" w14:textId="77777777" w:rsidR="005E71AA" w:rsidRPr="008A39D1" w:rsidRDefault="005E71AA" w:rsidP="005E71AA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Адрес: ул. Маяковского 4, Батуми, Грузия</w:t>
      </w:r>
    </w:p>
    <w:p w14:paraId="4AED19E6" w14:textId="77777777" w:rsidR="00702E75" w:rsidRPr="008A39D1" w:rsidRDefault="00702E75" w:rsidP="00702E7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5076679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07F2E23D" w14:textId="77777777" w:rsidR="00702E75" w:rsidRPr="008A39D1" w:rsidRDefault="00702E75" w:rsidP="00702E75">
      <w:pPr>
        <w:rPr>
          <w:rFonts w:ascii="Arial" w:hAnsi="Arial" w:cs="Arial"/>
          <w:sz w:val="18"/>
          <w:szCs w:val="18"/>
        </w:rPr>
      </w:pPr>
    </w:p>
    <w:p w14:paraId="0BDDED12" w14:textId="77777777" w:rsidR="00702E75" w:rsidRPr="008A39D1" w:rsidRDefault="00702E75" w:rsidP="00702E75">
      <w:pPr>
        <w:rPr>
          <w:rFonts w:ascii="Arial" w:hAnsi="Arial" w:cs="Arial"/>
          <w:sz w:val="18"/>
          <w:szCs w:val="18"/>
        </w:rPr>
      </w:pPr>
    </w:p>
    <w:p w14:paraId="5BDC73C6" w14:textId="17AE4576" w:rsidR="00702E75" w:rsidRPr="008A39D1" w:rsidRDefault="00FC4FA9" w:rsidP="00702E75">
      <w:pPr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 xml:space="preserve">Заказчик: </w:t>
      </w:r>
      <w:r w:rsidRPr="008A39D1">
        <w:rPr>
          <w:rFonts w:ascii="Arial" w:hAnsi="Arial" w:cs="Arial"/>
          <w:sz w:val="18"/>
          <w:szCs w:val="18"/>
        </w:rPr>
        <w:tab/>
      </w:r>
      <w:r w:rsidR="00702E75" w:rsidRPr="008A39D1">
        <w:rPr>
          <w:rFonts w:ascii="Arial" w:hAnsi="Arial" w:cs="Arial"/>
          <w:sz w:val="18"/>
          <w:szCs w:val="18"/>
        </w:rPr>
        <w:tab/>
      </w:r>
      <w:r w:rsidR="00702E75" w:rsidRPr="008A39D1">
        <w:rPr>
          <w:rFonts w:ascii="Arial" w:hAnsi="Arial" w:cs="Arial"/>
          <w:sz w:val="18"/>
          <w:szCs w:val="18"/>
        </w:rPr>
        <w:tab/>
        <w:t>ООО «Б</w:t>
      </w:r>
      <w:r w:rsidR="00327A32" w:rsidRPr="008A39D1">
        <w:rPr>
          <w:rFonts w:ascii="Arial" w:hAnsi="Arial" w:cs="Arial"/>
          <w:sz w:val="18"/>
          <w:szCs w:val="18"/>
        </w:rPr>
        <w:t>ату</w:t>
      </w:r>
      <w:r w:rsidR="00867F56" w:rsidRPr="008A39D1">
        <w:rPr>
          <w:rFonts w:ascii="Arial" w:hAnsi="Arial" w:cs="Arial"/>
          <w:sz w:val="18"/>
          <w:szCs w:val="18"/>
        </w:rPr>
        <w:t>м</w:t>
      </w:r>
      <w:r w:rsidR="00327A32" w:rsidRPr="008A39D1">
        <w:rPr>
          <w:rFonts w:ascii="Arial" w:hAnsi="Arial" w:cs="Arial"/>
          <w:sz w:val="18"/>
          <w:szCs w:val="18"/>
        </w:rPr>
        <w:t>ский нефтяной терминал</w:t>
      </w:r>
      <w:r w:rsidR="00702E75" w:rsidRPr="008A39D1">
        <w:rPr>
          <w:rFonts w:ascii="Arial" w:hAnsi="Arial" w:cs="Arial"/>
          <w:sz w:val="18"/>
          <w:szCs w:val="18"/>
        </w:rPr>
        <w:t>»</w:t>
      </w:r>
    </w:p>
    <w:p w14:paraId="33526186" w14:textId="77777777" w:rsidR="00702E75" w:rsidRPr="008A39D1" w:rsidRDefault="00702E75" w:rsidP="00702E75">
      <w:pPr>
        <w:rPr>
          <w:rFonts w:ascii="Arial" w:hAnsi="Arial" w:cs="Arial"/>
          <w:sz w:val="18"/>
          <w:szCs w:val="18"/>
        </w:rPr>
      </w:pPr>
    </w:p>
    <w:p w14:paraId="564BD843" w14:textId="77777777" w:rsidR="00C87C04" w:rsidRPr="008A39D1" w:rsidRDefault="00C87C04" w:rsidP="00702E75">
      <w:pPr>
        <w:ind w:left="2835" w:hanging="2835"/>
        <w:rPr>
          <w:rFonts w:ascii="Arial" w:hAnsi="Arial" w:cs="Arial"/>
          <w:sz w:val="18"/>
          <w:szCs w:val="18"/>
        </w:rPr>
      </w:pPr>
    </w:p>
    <w:p w14:paraId="56FE3232" w14:textId="33F94D80" w:rsidR="00966BE8" w:rsidRPr="008A39D1" w:rsidRDefault="00007469" w:rsidP="00C87C04">
      <w:pPr>
        <w:ind w:left="2835" w:hanging="2835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Обоснование</w:t>
      </w:r>
      <w:r w:rsidR="00C87C04" w:rsidRPr="008A39D1">
        <w:rPr>
          <w:rFonts w:ascii="Arial" w:hAnsi="Arial" w:cs="Arial"/>
          <w:sz w:val="18"/>
          <w:szCs w:val="18"/>
        </w:rPr>
        <w:t xml:space="preserve">: </w:t>
      </w:r>
      <w:r w:rsidR="00E8520D" w:rsidRPr="008A39D1">
        <w:rPr>
          <w:rFonts w:ascii="Arial" w:hAnsi="Arial" w:cs="Arial"/>
          <w:sz w:val="18"/>
          <w:szCs w:val="18"/>
        </w:rPr>
        <w:tab/>
      </w:r>
      <w:r w:rsidR="008A517E" w:rsidRPr="008A39D1">
        <w:rPr>
          <w:rFonts w:ascii="Arial" w:hAnsi="Arial" w:cs="Arial"/>
          <w:sz w:val="18"/>
          <w:szCs w:val="18"/>
        </w:rPr>
        <w:t>КВЛ 2023</w:t>
      </w:r>
      <w:r w:rsidR="00BE1437" w:rsidRPr="008A39D1">
        <w:rPr>
          <w:rFonts w:ascii="Arial" w:hAnsi="Arial" w:cs="Arial"/>
          <w:sz w:val="18"/>
          <w:szCs w:val="18"/>
        </w:rPr>
        <w:t xml:space="preserve"> </w:t>
      </w:r>
    </w:p>
    <w:p w14:paraId="3E2B2496" w14:textId="77777777" w:rsidR="00966BE8" w:rsidRPr="008A39D1" w:rsidRDefault="00966BE8" w:rsidP="00C87C04">
      <w:pPr>
        <w:ind w:left="2835" w:hanging="2835"/>
        <w:rPr>
          <w:rFonts w:ascii="Arial" w:hAnsi="Arial" w:cs="Arial"/>
          <w:sz w:val="18"/>
          <w:szCs w:val="18"/>
        </w:rPr>
      </w:pPr>
    </w:p>
    <w:p w14:paraId="36B46BC4" w14:textId="2C49D2EC" w:rsidR="00C87C04" w:rsidRPr="008A39D1" w:rsidRDefault="00966BE8" w:rsidP="00C87C04">
      <w:pPr>
        <w:ind w:left="2835" w:hanging="2835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ab/>
      </w:r>
      <w:r w:rsidR="00C87C04" w:rsidRPr="008A39D1">
        <w:rPr>
          <w:rFonts w:ascii="Arial" w:hAnsi="Arial" w:cs="Arial"/>
          <w:sz w:val="18"/>
          <w:szCs w:val="18"/>
        </w:rPr>
        <w:tab/>
      </w:r>
    </w:p>
    <w:p w14:paraId="4297077C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3706EC40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1FA222AD" w14:textId="77777777" w:rsidR="00C64B37" w:rsidRPr="008A39D1" w:rsidRDefault="00C64B37" w:rsidP="00702E75">
      <w:pPr>
        <w:jc w:val="center"/>
        <w:rPr>
          <w:rFonts w:ascii="Arial" w:hAnsi="Arial" w:cs="Arial"/>
          <w:sz w:val="18"/>
          <w:szCs w:val="18"/>
        </w:rPr>
      </w:pPr>
    </w:p>
    <w:p w14:paraId="2A190F01" w14:textId="77777777" w:rsidR="00C64B37" w:rsidRPr="008A39D1" w:rsidRDefault="00C64B37" w:rsidP="00702E75">
      <w:pPr>
        <w:jc w:val="center"/>
        <w:rPr>
          <w:rFonts w:ascii="Arial" w:hAnsi="Arial" w:cs="Arial"/>
          <w:sz w:val="18"/>
          <w:szCs w:val="18"/>
        </w:rPr>
      </w:pPr>
    </w:p>
    <w:p w14:paraId="1E617022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1B1788DE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73FACA18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7727F4EC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52EC0BD4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448E94DD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2CF1BBC0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50BC89F1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6C04D08B" w14:textId="77777777" w:rsidR="0038789D" w:rsidRPr="008A39D1" w:rsidRDefault="0038789D" w:rsidP="00702E75">
      <w:pPr>
        <w:jc w:val="center"/>
        <w:rPr>
          <w:rFonts w:ascii="Arial" w:hAnsi="Arial" w:cs="Arial"/>
          <w:sz w:val="18"/>
          <w:szCs w:val="18"/>
        </w:rPr>
      </w:pPr>
    </w:p>
    <w:p w14:paraId="0FC15737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073B900E" w14:textId="77777777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13122FF9" w14:textId="07F79B32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41098822" w14:textId="25B85852" w:rsidR="002E6C1C" w:rsidRPr="008A39D1" w:rsidRDefault="002E6C1C" w:rsidP="00702E75">
      <w:pPr>
        <w:jc w:val="center"/>
        <w:rPr>
          <w:rFonts w:ascii="Arial" w:hAnsi="Arial" w:cs="Arial"/>
          <w:sz w:val="18"/>
          <w:szCs w:val="18"/>
        </w:rPr>
      </w:pPr>
    </w:p>
    <w:p w14:paraId="2C20FEB5" w14:textId="08D83315" w:rsidR="002E6C1C" w:rsidRPr="008A39D1" w:rsidRDefault="002E6C1C" w:rsidP="00702E75">
      <w:pPr>
        <w:jc w:val="center"/>
        <w:rPr>
          <w:rFonts w:ascii="Arial" w:hAnsi="Arial" w:cs="Arial"/>
          <w:sz w:val="18"/>
          <w:szCs w:val="18"/>
        </w:rPr>
      </w:pPr>
    </w:p>
    <w:p w14:paraId="692C717C" w14:textId="690A9F7A" w:rsidR="002E6C1C" w:rsidRPr="008A39D1" w:rsidRDefault="002E6C1C" w:rsidP="00702E75">
      <w:pPr>
        <w:jc w:val="center"/>
        <w:rPr>
          <w:rFonts w:ascii="Arial" w:hAnsi="Arial" w:cs="Arial"/>
          <w:sz w:val="18"/>
          <w:szCs w:val="18"/>
        </w:rPr>
      </w:pPr>
    </w:p>
    <w:p w14:paraId="5794E7B5" w14:textId="77777777" w:rsidR="002E6C1C" w:rsidRPr="008A39D1" w:rsidRDefault="002E6C1C" w:rsidP="00702E75">
      <w:pPr>
        <w:jc w:val="center"/>
        <w:rPr>
          <w:rFonts w:ascii="Arial" w:hAnsi="Arial" w:cs="Arial"/>
          <w:sz w:val="18"/>
          <w:szCs w:val="18"/>
        </w:rPr>
      </w:pPr>
    </w:p>
    <w:p w14:paraId="3BC7107D" w14:textId="77777777" w:rsidR="009A13A8" w:rsidRPr="008A39D1" w:rsidRDefault="009A13A8" w:rsidP="00702E75">
      <w:pPr>
        <w:jc w:val="center"/>
        <w:rPr>
          <w:rFonts w:ascii="Arial" w:hAnsi="Arial" w:cs="Arial"/>
          <w:sz w:val="18"/>
          <w:szCs w:val="18"/>
        </w:rPr>
      </w:pPr>
    </w:p>
    <w:p w14:paraId="5ED06B9E" w14:textId="77777777" w:rsidR="009A13A8" w:rsidRPr="008A39D1" w:rsidRDefault="009A13A8" w:rsidP="00702E75">
      <w:pPr>
        <w:jc w:val="center"/>
        <w:rPr>
          <w:rFonts w:ascii="Arial" w:hAnsi="Arial" w:cs="Arial"/>
          <w:sz w:val="18"/>
          <w:szCs w:val="18"/>
        </w:rPr>
      </w:pPr>
    </w:p>
    <w:p w14:paraId="7CBD6EED" w14:textId="5D5297A9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Батуми 20</w:t>
      </w:r>
      <w:r w:rsidR="003C4B4C" w:rsidRPr="008A39D1">
        <w:rPr>
          <w:rFonts w:ascii="Arial" w:hAnsi="Arial" w:cs="Arial"/>
          <w:sz w:val="18"/>
          <w:szCs w:val="18"/>
        </w:rPr>
        <w:t>2</w:t>
      </w:r>
      <w:r w:rsidR="008A517E" w:rsidRPr="008A39D1">
        <w:rPr>
          <w:rFonts w:ascii="Arial" w:hAnsi="Arial" w:cs="Arial"/>
          <w:sz w:val="18"/>
          <w:szCs w:val="18"/>
        </w:rPr>
        <w:t>3</w:t>
      </w:r>
    </w:p>
    <w:p w14:paraId="44910A69" w14:textId="0B492ABA" w:rsidR="002C1405" w:rsidRPr="008A39D1" w:rsidRDefault="002C1405" w:rsidP="00702E75">
      <w:pPr>
        <w:jc w:val="center"/>
        <w:rPr>
          <w:rFonts w:ascii="Arial" w:hAnsi="Arial" w:cs="Arial"/>
          <w:sz w:val="18"/>
          <w:szCs w:val="18"/>
        </w:rPr>
      </w:pPr>
    </w:p>
    <w:p w14:paraId="10F8C71D" w14:textId="32FB5716" w:rsidR="002C1405" w:rsidRPr="008A39D1" w:rsidRDefault="002C1405" w:rsidP="00702E75">
      <w:pPr>
        <w:jc w:val="center"/>
        <w:rPr>
          <w:rFonts w:ascii="Arial" w:hAnsi="Arial" w:cs="Arial"/>
          <w:sz w:val="18"/>
          <w:szCs w:val="18"/>
        </w:rPr>
      </w:pPr>
    </w:p>
    <w:p w14:paraId="6F48BFA1" w14:textId="54EC7F1E" w:rsidR="002C1405" w:rsidRPr="008A39D1" w:rsidRDefault="002C1405" w:rsidP="00702E75">
      <w:pPr>
        <w:jc w:val="center"/>
        <w:rPr>
          <w:rFonts w:ascii="Arial" w:hAnsi="Arial" w:cs="Arial"/>
          <w:sz w:val="18"/>
          <w:szCs w:val="18"/>
        </w:rPr>
      </w:pPr>
    </w:p>
    <w:p w14:paraId="0FD59704" w14:textId="77777777" w:rsidR="002C1405" w:rsidRPr="008A39D1" w:rsidRDefault="002C1405" w:rsidP="00702E75">
      <w:pPr>
        <w:jc w:val="center"/>
        <w:rPr>
          <w:rFonts w:ascii="Arial" w:hAnsi="Arial" w:cs="Arial"/>
          <w:sz w:val="18"/>
          <w:szCs w:val="18"/>
        </w:rPr>
      </w:pPr>
    </w:p>
    <w:p w14:paraId="0A5574D5" w14:textId="1613AD38" w:rsidR="00702E75" w:rsidRPr="008A39D1" w:rsidRDefault="00702E75" w:rsidP="00702E75">
      <w:pPr>
        <w:jc w:val="center"/>
        <w:rPr>
          <w:rFonts w:ascii="Arial" w:hAnsi="Arial" w:cs="Arial"/>
          <w:sz w:val="18"/>
          <w:szCs w:val="18"/>
        </w:rPr>
      </w:pPr>
    </w:p>
    <w:p w14:paraId="0BE8F325" w14:textId="6DDFA0C3" w:rsidR="008A517E" w:rsidRPr="008A39D1" w:rsidRDefault="008A517E" w:rsidP="00702E75">
      <w:pPr>
        <w:jc w:val="center"/>
        <w:rPr>
          <w:rFonts w:ascii="Arial" w:hAnsi="Arial" w:cs="Arial"/>
          <w:sz w:val="18"/>
          <w:szCs w:val="18"/>
        </w:rPr>
      </w:pPr>
    </w:p>
    <w:sdt>
      <w:sdtPr>
        <w:rPr>
          <w:rFonts w:ascii="Arial" w:eastAsia="Times New Roman" w:hAnsi="Arial" w:cs="Arial"/>
          <w:color w:val="auto"/>
          <w:sz w:val="18"/>
          <w:szCs w:val="18"/>
          <w:lang w:val="ru-RU" w:eastAsia="ru-RU"/>
        </w:rPr>
        <w:id w:val="13534588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F22CD8" w14:textId="5BE62CEC" w:rsidR="0073116F" w:rsidRPr="008A39D1" w:rsidRDefault="0073116F">
          <w:pPr>
            <w:pStyle w:val="af4"/>
            <w:rPr>
              <w:rFonts w:ascii="Arial" w:hAnsi="Arial" w:cs="Arial"/>
              <w:color w:val="auto"/>
              <w:sz w:val="18"/>
              <w:szCs w:val="18"/>
              <w:lang w:val="ru-RU"/>
            </w:rPr>
          </w:pPr>
          <w:r w:rsidRPr="008A39D1">
            <w:rPr>
              <w:rFonts w:ascii="Arial" w:hAnsi="Arial" w:cs="Arial"/>
              <w:color w:val="auto"/>
              <w:sz w:val="18"/>
              <w:szCs w:val="18"/>
              <w:lang w:val="ru-RU"/>
            </w:rPr>
            <w:t>Оглавление</w:t>
          </w:r>
        </w:p>
        <w:p w14:paraId="62B0A7E0" w14:textId="10582E66" w:rsidR="00E25E58" w:rsidRPr="008A39D1" w:rsidRDefault="0073116F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r w:rsidRPr="008A39D1">
            <w:rPr>
              <w:rFonts w:ascii="Arial" w:hAnsi="Arial" w:cs="Arial"/>
              <w:sz w:val="18"/>
              <w:szCs w:val="18"/>
            </w:rPr>
            <w:fldChar w:fldCharType="begin"/>
          </w:r>
          <w:r w:rsidRPr="008A39D1">
            <w:rPr>
              <w:rFonts w:ascii="Arial" w:hAnsi="Arial" w:cs="Arial"/>
              <w:sz w:val="18"/>
              <w:szCs w:val="18"/>
            </w:rPr>
            <w:instrText xml:space="preserve"> TOC \o "1-3" \h \z \u </w:instrText>
          </w:r>
          <w:r w:rsidRPr="008A39D1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128395492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НАИМЕНОВАНИЕ И ОБЩАЯ ИНФОРМАЦИЯ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_Toc128395492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253396" w14:textId="6038B6CC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3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2.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ЦЕЛЬ РАБОТ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_Toc128395493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38DAF4" w14:textId="21D7B447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4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3.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ОБЩЕЕ ОПИСАНИЕ ОБЪЕКТА СТРОИТЕЛЬСТВА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_Toc128395494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34BE32" w14:textId="0A627939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5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4.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ОСНОВНЫЕ ТЕХНИЧЕСКИЕ РЕШЕНИЯ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_Toc128395495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717229" w14:textId="38947B8B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6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5.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ОБЪЕМ РАБОТ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_Toc128395496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355B3F" w14:textId="45290DF3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7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6.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ТРЕБОВАНИЯ К МЕТРОЛОГИЧЕСКОМУ ОБЕСПЕЧЕНИЮ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_Toc128395497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FA5D3F" w14:textId="1CA96524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8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7.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ТРЕБОВАНИЯ К ОБОРУДОВАНИЮ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_Toc128395498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D8202A" w14:textId="0BED1D3A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499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8.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КОМПЛЕКТНОСТЬ ПРЕДСТАВЛЯЕМОЙ ДОКУМЕНТАЦИИ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_Toc128395499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56C2C6" w14:textId="2E119CFF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0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9.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ХАРАКТЕРИСТИКА ПЕРЕКАЧИВАЕМЫХ НЕФТЕРОДУКТОВ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_Toc128395500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7B05C3" w14:textId="2075ECB8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1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10.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СРОКИ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И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ГРАФИК ВЫПОЛНЕНИЯ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5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РАБОТ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_Toc128395501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98EFF9" w14:textId="1643AF2F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2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11.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ОСНОВНЫЕ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1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ПОКАЗАТЕЛИ,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1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МОЩНОСТЬ,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1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1"/>
                <w:sz w:val="18"/>
                <w:szCs w:val="18"/>
              </w:rPr>
              <w:t>ПРОИЗВОДИТЕЛЬНОСТЬ.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РЕЖИМ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5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РАБОТЫ.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_Toc128395502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3AC6C1" w14:textId="64F31338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3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12.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ОСНОВНЫЕ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1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1"/>
                <w:sz w:val="18"/>
                <w:szCs w:val="18"/>
              </w:rPr>
              <w:t>ТЕХНИЧЕСКИЕ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ТРЕБОВАНИЯ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_Toc128395503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E77C6F" w14:textId="0064F0FD" w:rsidR="00E25E58" w:rsidRPr="008A39D1" w:rsidRDefault="002F2F15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4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13.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1"/>
                <w:sz w:val="18"/>
                <w:szCs w:val="18"/>
              </w:rPr>
              <w:t xml:space="preserve">ТРЕБОВАНИЯ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К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  <w:lang w:val="en-US"/>
              </w:rPr>
              <w:t xml:space="preserve"> </w:t>
            </w:r>
            <w:r w:rsidR="00327A32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ПОДРЯДНОЙ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1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ОРГАНИЗАЦИИ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_Toc128395504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9088A3" w14:textId="7154BC3A" w:rsidR="00E25E58" w:rsidRPr="008A39D1" w:rsidRDefault="008954C8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6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</w:t>
            </w:r>
            <w:r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4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СБОР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ИСХОДНЫХ</w:t>
            </w:r>
            <w:r w:rsidR="00007469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 xml:space="preserve"> 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</w:rPr>
              <w:t xml:space="preserve"> </w:t>
            </w:r>
            <w:r w:rsidR="00007469" w:rsidRPr="008A39D1">
              <w:rPr>
                <w:rStyle w:val="af2"/>
                <w:rFonts w:ascii="Arial" w:hAnsi="Arial" w:cs="Arial"/>
                <w:noProof/>
                <w:color w:val="auto"/>
                <w:spacing w:val="-43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ДАННЫХ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_Toc128395506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D67EBA" w14:textId="5AC5FCF9" w:rsidR="00E25E58" w:rsidRPr="008A39D1" w:rsidRDefault="008954C8" w:rsidP="00DB3D6A">
          <w:pPr>
            <w:pStyle w:val="14"/>
            <w:rPr>
              <w:rFonts w:ascii="Arial" w:eastAsiaTheme="minorEastAsia" w:hAnsi="Arial" w:cs="Arial"/>
              <w:noProof/>
              <w:sz w:val="18"/>
              <w:szCs w:val="18"/>
              <w:lang w:val="en-US" w:eastAsia="en-US"/>
            </w:rPr>
          </w:pPr>
          <w:hyperlink w:anchor="_Toc128395507" w:history="1"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1</w:t>
            </w:r>
            <w:r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5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.</w:t>
            </w:r>
            <w:r w:rsidR="00E25E58" w:rsidRPr="008A39D1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en-US"/>
              </w:rPr>
              <w:tab/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УСЛОВИЯ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pacing w:val="-4"/>
                <w:sz w:val="18"/>
                <w:szCs w:val="18"/>
              </w:rPr>
              <w:t xml:space="preserve"> </w:t>
            </w:r>
            <w:r w:rsidR="00E25E58" w:rsidRPr="008A39D1">
              <w:rPr>
                <w:rStyle w:val="af2"/>
                <w:rFonts w:ascii="Arial" w:hAnsi="Arial" w:cs="Arial"/>
                <w:noProof/>
                <w:color w:val="auto"/>
                <w:sz w:val="18"/>
                <w:szCs w:val="18"/>
              </w:rPr>
              <w:t>ОПЛАТЫ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_Toc128395507 \h </w:instrTex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5D043C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E25E58" w:rsidRPr="008A39D1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AF233A" w14:textId="4A9F774D" w:rsidR="0073116F" w:rsidRPr="008A39D1" w:rsidRDefault="0073116F" w:rsidP="00E25E58">
          <w:pPr>
            <w:rPr>
              <w:rFonts w:ascii="Arial" w:hAnsi="Arial" w:cs="Arial"/>
              <w:sz w:val="18"/>
              <w:szCs w:val="18"/>
            </w:rPr>
          </w:pPr>
          <w:r w:rsidRPr="008A39D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14:paraId="37274A95" w14:textId="77777777" w:rsidR="008A517E" w:rsidRPr="008A39D1" w:rsidRDefault="008A517E" w:rsidP="00702E75">
      <w:pPr>
        <w:jc w:val="center"/>
        <w:rPr>
          <w:rFonts w:ascii="Arial" w:hAnsi="Arial" w:cs="Arial"/>
          <w:sz w:val="18"/>
          <w:szCs w:val="18"/>
        </w:rPr>
      </w:pPr>
    </w:p>
    <w:p w14:paraId="162197EB" w14:textId="0A06ACB8" w:rsidR="008A517E" w:rsidRPr="008A39D1" w:rsidRDefault="008A517E" w:rsidP="00857E1C">
      <w:pPr>
        <w:jc w:val="center"/>
        <w:rPr>
          <w:rFonts w:ascii="Arial" w:hAnsi="Arial" w:cs="Arial"/>
          <w:b/>
          <w:sz w:val="18"/>
          <w:szCs w:val="18"/>
        </w:rPr>
      </w:pPr>
    </w:p>
    <w:p w14:paraId="3D1CB848" w14:textId="7D6AD0FB" w:rsidR="008A517E" w:rsidRPr="008A39D1" w:rsidRDefault="008A517E" w:rsidP="00857E1C">
      <w:pPr>
        <w:jc w:val="center"/>
        <w:rPr>
          <w:rFonts w:ascii="Arial" w:hAnsi="Arial" w:cs="Arial"/>
          <w:b/>
          <w:sz w:val="18"/>
          <w:szCs w:val="18"/>
        </w:rPr>
      </w:pPr>
    </w:p>
    <w:p w14:paraId="05E0194F" w14:textId="12D4C5BA" w:rsidR="008A517E" w:rsidRPr="008A39D1" w:rsidRDefault="008A517E" w:rsidP="00857E1C">
      <w:pPr>
        <w:jc w:val="center"/>
        <w:rPr>
          <w:rFonts w:ascii="Arial" w:hAnsi="Arial" w:cs="Arial"/>
          <w:b/>
          <w:sz w:val="18"/>
          <w:szCs w:val="18"/>
        </w:rPr>
      </w:pPr>
    </w:p>
    <w:p w14:paraId="07B23163" w14:textId="678E98C0" w:rsidR="008A517E" w:rsidRPr="008A39D1" w:rsidRDefault="008A517E" w:rsidP="00857E1C">
      <w:pPr>
        <w:jc w:val="center"/>
        <w:rPr>
          <w:rFonts w:ascii="Arial" w:hAnsi="Arial" w:cs="Arial"/>
          <w:b/>
          <w:sz w:val="18"/>
          <w:szCs w:val="18"/>
        </w:rPr>
      </w:pPr>
    </w:p>
    <w:p w14:paraId="33621A5C" w14:textId="0ABA00AB" w:rsidR="008A517E" w:rsidRPr="008A39D1" w:rsidRDefault="008A517E" w:rsidP="00E40063">
      <w:pPr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7796"/>
      </w:tblGrid>
      <w:tr w:rsidR="00AA6936" w:rsidRPr="008A39D1" w14:paraId="1526B9D0" w14:textId="77777777" w:rsidTr="00DA3288">
        <w:tc>
          <w:tcPr>
            <w:tcW w:w="2405" w:type="dxa"/>
          </w:tcPr>
          <w:p w14:paraId="277B2B37" w14:textId="4A3E103B" w:rsidR="00A042A7" w:rsidRPr="008A39D1" w:rsidRDefault="00A042A7" w:rsidP="008A39D1">
            <w:pPr>
              <w:pStyle w:val="10"/>
              <w:numPr>
                <w:ilvl w:val="0"/>
                <w:numId w:val="47"/>
              </w:numPr>
              <w:ind w:left="311" w:hanging="286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Toc128395492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И ОБЩАЯ ИНФОРМАЦИЯ</w:t>
            </w:r>
            <w:bookmarkEnd w:id="0"/>
          </w:p>
        </w:tc>
        <w:tc>
          <w:tcPr>
            <w:tcW w:w="7796" w:type="dxa"/>
          </w:tcPr>
          <w:p w14:paraId="0A06A287" w14:textId="68C99974" w:rsidR="00A042A7" w:rsidRPr="008A39D1" w:rsidRDefault="00A042A7" w:rsidP="006023D7">
            <w:pPr>
              <w:pStyle w:val="ab"/>
              <w:spacing w:before="54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Наименование: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Узлы учета </w:t>
            </w:r>
            <w:r w:rsidR="00AE220E" w:rsidRPr="008A39D1">
              <w:rPr>
                <w:rFonts w:ascii="Arial" w:hAnsi="Arial" w:cs="Arial"/>
                <w:sz w:val="18"/>
                <w:szCs w:val="18"/>
              </w:rPr>
              <w:t xml:space="preserve">светлых </w:t>
            </w:r>
            <w:r w:rsidRPr="008A39D1">
              <w:rPr>
                <w:rFonts w:ascii="Arial" w:hAnsi="Arial" w:cs="Arial"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72109A6" w14:textId="0E198460" w:rsidR="00AE220E" w:rsidRPr="008A39D1" w:rsidRDefault="00A042A7" w:rsidP="00AE220E">
            <w:pPr>
              <w:pStyle w:val="ab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Заказчик: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ООО «Батумский </w:t>
            </w:r>
            <w:r w:rsidR="000C0AA7" w:rsidRPr="008A39D1">
              <w:rPr>
                <w:rFonts w:ascii="Arial" w:hAnsi="Arial" w:cs="Arial"/>
                <w:sz w:val="18"/>
                <w:szCs w:val="18"/>
              </w:rPr>
              <w:t>н</w:t>
            </w:r>
            <w:r w:rsidRPr="008A39D1">
              <w:rPr>
                <w:rFonts w:ascii="Arial" w:hAnsi="Arial" w:cs="Arial"/>
                <w:sz w:val="18"/>
                <w:szCs w:val="18"/>
              </w:rPr>
              <w:t>ефтяной терминал».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F82ACAB" w14:textId="4E0BDD34" w:rsidR="00A042A7" w:rsidRPr="008A39D1" w:rsidRDefault="00A042A7" w:rsidP="00AE220E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Район строительства: </w:t>
            </w:r>
            <w:r w:rsidR="00AE220E" w:rsidRPr="008A39D1">
              <w:rPr>
                <w:rFonts w:ascii="Arial" w:hAnsi="Arial" w:cs="Arial"/>
                <w:sz w:val="18"/>
                <w:szCs w:val="18"/>
              </w:rPr>
              <w:t xml:space="preserve">Грузия </w:t>
            </w:r>
            <w:r w:rsidR="00063127" w:rsidRPr="008A39D1">
              <w:rPr>
                <w:rFonts w:ascii="Arial" w:hAnsi="Arial" w:cs="Arial"/>
                <w:sz w:val="18"/>
                <w:szCs w:val="18"/>
              </w:rPr>
              <w:t>г</w:t>
            </w:r>
            <w:r w:rsidRPr="008A39D1">
              <w:rPr>
                <w:rFonts w:ascii="Arial" w:hAnsi="Arial" w:cs="Arial"/>
                <w:sz w:val="18"/>
                <w:szCs w:val="18"/>
              </w:rPr>
              <w:t>. Батуми на территории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ООО «Батумский Нефтяной терминал».</w:t>
            </w:r>
          </w:p>
          <w:p w14:paraId="3259965F" w14:textId="04D3311A" w:rsidR="00261022" w:rsidRPr="008A39D1" w:rsidRDefault="00A042A7" w:rsidP="006023D7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sz w:val="18"/>
                <w:szCs w:val="18"/>
              </w:rPr>
              <w:t>Планируемы</w:t>
            </w:r>
            <w:r w:rsidR="00DA3288" w:rsidRPr="008A39D1">
              <w:rPr>
                <w:rFonts w:ascii="Arial" w:hAnsi="Arial" w:cs="Arial"/>
                <w:b/>
                <w:sz w:val="18"/>
                <w:szCs w:val="18"/>
              </w:rPr>
              <w:t>й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 срок </w:t>
            </w:r>
            <w:r w:rsidR="003711C5" w:rsidRPr="008A39D1">
              <w:rPr>
                <w:rFonts w:ascii="Arial" w:hAnsi="Arial" w:cs="Arial"/>
                <w:b/>
                <w:sz w:val="18"/>
                <w:szCs w:val="18"/>
              </w:rPr>
              <w:t>на разработку ПСД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A3288" w:rsidRPr="008A39D1">
              <w:rPr>
                <w:rFonts w:ascii="Arial" w:hAnsi="Arial" w:cs="Arial"/>
                <w:sz w:val="18"/>
                <w:szCs w:val="18"/>
              </w:rPr>
              <w:t>30</w:t>
            </w:r>
            <w:r w:rsidR="003711C5" w:rsidRPr="008A39D1">
              <w:rPr>
                <w:rFonts w:ascii="Arial" w:hAnsi="Arial" w:cs="Arial"/>
                <w:sz w:val="18"/>
                <w:szCs w:val="18"/>
              </w:rPr>
              <w:t>.10.</w:t>
            </w:r>
            <w:r w:rsidRPr="008A39D1">
              <w:rPr>
                <w:rFonts w:ascii="Arial" w:hAnsi="Arial" w:cs="Arial"/>
                <w:sz w:val="18"/>
                <w:szCs w:val="18"/>
              </w:rPr>
              <w:t>20</w:t>
            </w:r>
            <w:r w:rsidR="00195A57" w:rsidRPr="008A39D1">
              <w:rPr>
                <w:rFonts w:ascii="Arial" w:hAnsi="Arial" w:cs="Arial"/>
                <w:sz w:val="18"/>
                <w:szCs w:val="18"/>
              </w:rPr>
              <w:t>23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14:paraId="3B35AC7B" w14:textId="03D58B9C" w:rsidR="002B09F2" w:rsidRPr="008A39D1" w:rsidRDefault="002B09F2" w:rsidP="00602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6936" w:rsidRPr="008A39D1" w14:paraId="7448F538" w14:textId="77777777" w:rsidTr="00DA3288">
        <w:tc>
          <w:tcPr>
            <w:tcW w:w="2405" w:type="dxa"/>
          </w:tcPr>
          <w:p w14:paraId="09B30CD9" w14:textId="006F90EB" w:rsidR="00A042A7" w:rsidRPr="008A39D1" w:rsidRDefault="000826B2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Toc128395493"/>
            <w:r w:rsidRPr="008A39D1">
              <w:rPr>
                <w:rFonts w:ascii="Arial" w:hAnsi="Arial" w:cs="Arial"/>
                <w:b/>
                <w:sz w:val="18"/>
                <w:szCs w:val="18"/>
              </w:rPr>
              <w:t>ЦЕЛЬ РАБОТ</w:t>
            </w:r>
            <w:bookmarkEnd w:id="1"/>
          </w:p>
        </w:tc>
        <w:tc>
          <w:tcPr>
            <w:tcW w:w="7796" w:type="dxa"/>
          </w:tcPr>
          <w:p w14:paraId="0E6EA596" w14:textId="04EB5F05" w:rsidR="000826B2" w:rsidRPr="008A39D1" w:rsidRDefault="000826B2" w:rsidP="00442568">
            <w:pPr>
              <w:pStyle w:val="Table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</w:t>
            </w:r>
            <w:r w:rsidR="003711C5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ПСД - 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</w:t>
            </w:r>
            <w:r w:rsidR="000F571B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 и исполнительной документации</w:t>
            </w:r>
            <w:r w:rsidR="003711C5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0F571B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включая сметные расчёты</w:t>
            </w:r>
            <w:r w:rsidR="003711C5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календарный график на производства работ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="00325D61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целью создания </w:t>
            </w:r>
            <w:r w:rsidR="00261022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СИКН</w:t>
            </w:r>
            <w:r w:rsidR="00BD3B84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61022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нижеперечисленных объектах ООО «Батумский Нефтяной терминал»</w:t>
            </w:r>
            <w:r w:rsidR="00154E16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проведение работ по метрологической аттестации, разработка Методик выполнения измерений массы продукта (МВИ) для каждого СИКНП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14:paraId="4AAF4D07" w14:textId="77777777" w:rsidR="0031106F" w:rsidRPr="008A39D1" w:rsidRDefault="0031106F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Наливные причалы №1, №3 - цеха приема и погрузки нефтепродуктов морским транспортом;</w:t>
            </w:r>
          </w:p>
          <w:p w14:paraId="422ADE09" w14:textId="62E98789" w:rsidR="0031106F" w:rsidRPr="008A39D1" w:rsidRDefault="0031106F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Эстакада №8 - цех приема и распределения импортируемых нефтепродуктов.</w:t>
            </w:r>
          </w:p>
          <w:p w14:paraId="73ECD5B2" w14:textId="4550F038" w:rsidR="0077754A" w:rsidRPr="008A39D1" w:rsidRDefault="0077754A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144130239"/>
            <w:r w:rsidRPr="008A39D1">
              <w:rPr>
                <w:rFonts w:ascii="Arial" w:hAnsi="Arial" w:cs="Arial"/>
                <w:sz w:val="18"/>
                <w:szCs w:val="18"/>
              </w:rPr>
              <w:t xml:space="preserve">Эстакада №1- </w:t>
            </w:r>
            <w:r w:rsidR="008A4A4C" w:rsidRPr="008A39D1">
              <w:rPr>
                <w:rFonts w:ascii="Arial" w:hAnsi="Arial" w:cs="Arial"/>
                <w:sz w:val="18"/>
                <w:szCs w:val="18"/>
              </w:rPr>
              <w:t>Станция приема и перевалки дизельного топлива и керосина.</w:t>
            </w:r>
          </w:p>
          <w:p w14:paraId="500372D7" w14:textId="5474C177" w:rsidR="008A4A4C" w:rsidRPr="008A39D1" w:rsidRDefault="0077754A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3" w:name="_Hlk144130252"/>
            <w:bookmarkEnd w:id="2"/>
            <w:r w:rsidRPr="008A39D1">
              <w:rPr>
                <w:rFonts w:ascii="Arial" w:hAnsi="Arial" w:cs="Arial"/>
                <w:sz w:val="18"/>
                <w:szCs w:val="18"/>
              </w:rPr>
              <w:t xml:space="preserve">Эстакада №5- </w:t>
            </w:r>
            <w:r w:rsidR="008A4A4C" w:rsidRPr="008A39D1">
              <w:rPr>
                <w:rFonts w:ascii="Arial" w:hAnsi="Arial" w:cs="Arial"/>
                <w:sz w:val="18"/>
                <w:szCs w:val="18"/>
              </w:rPr>
              <w:t>Станция приема и перевалки керосина и автобензина.</w:t>
            </w:r>
          </w:p>
          <w:bookmarkEnd w:id="3"/>
          <w:p w14:paraId="7A0ABD39" w14:textId="1400B8FF" w:rsidR="00020FC8" w:rsidRPr="008A39D1" w:rsidRDefault="00F107CC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Проектом необходимо предусмотреть следующее</w:t>
            </w:r>
            <w:r w:rsidR="00020FC8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A1599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</w:t>
            </w:r>
            <w:r w:rsidR="00CA1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="00020FC8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14:paraId="1D18DDE4" w14:textId="7AC5C40F" w:rsidR="003F2362" w:rsidRPr="008A39D1" w:rsidRDefault="00020FC8" w:rsidP="00442568">
            <w:pPr>
              <w:pStyle w:val="TableParagraph"/>
              <w:numPr>
                <w:ilvl w:val="0"/>
                <w:numId w:val="22"/>
              </w:numPr>
              <w:spacing w:line="240" w:lineRule="auto"/>
              <w:ind w:left="1164" w:hanging="56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_Hlk144130273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эстакады № 1 – верхние наливные приборы (с отводом газов) и массовые расходомеры в количестве 10 шт.</w:t>
            </w:r>
          </w:p>
          <w:p w14:paraId="5E479892" w14:textId="0FFF60D9" w:rsidR="003F2362" w:rsidRDefault="003F2362" w:rsidP="00442568">
            <w:pPr>
              <w:pStyle w:val="TableParagraph"/>
              <w:numPr>
                <w:ilvl w:val="0"/>
                <w:numId w:val="22"/>
              </w:numPr>
              <w:spacing w:line="240" w:lineRule="auto"/>
              <w:ind w:left="1164" w:hanging="56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5" w:name="_Hlk144130283"/>
            <w:bookmarkEnd w:id="4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эстакады № 5 – массовые расходомеры в количестве 30 шт.</w:t>
            </w:r>
          </w:p>
          <w:p w14:paraId="56FD891C" w14:textId="42B85F9D" w:rsidR="00CA1599" w:rsidRPr="008A39D1" w:rsidRDefault="00CA1599" w:rsidP="00442568">
            <w:pPr>
              <w:pStyle w:val="TableParagraph"/>
              <w:numPr>
                <w:ilvl w:val="0"/>
                <w:numId w:val="22"/>
              </w:numPr>
              <w:spacing w:line="240" w:lineRule="auto"/>
              <w:ind w:left="1164" w:hanging="56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эстакады №8 – массовые расходомеры в количестве 10 шт.</w:t>
            </w:r>
          </w:p>
          <w:bookmarkEnd w:id="5"/>
          <w:p w14:paraId="33B2D68E" w14:textId="235752F8" w:rsidR="00F107CC" w:rsidRPr="008A39D1" w:rsidRDefault="00F107CC" w:rsidP="00442568">
            <w:pPr>
              <w:pStyle w:val="TableParagraph"/>
              <w:numPr>
                <w:ilvl w:val="2"/>
                <w:numId w:val="5"/>
              </w:numPr>
              <w:spacing w:line="240" w:lineRule="auto"/>
              <w:ind w:left="116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Комплексное обследование существующего СИКНП бес причального налива с выдачей протокола о состоянии СИКНП, при дальнейшем восстановлении работоспособности СИКНП необходимо провести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метрологическую аттестацию методики выполнения измерений,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Методики выполнения измерений массы продукта (МВИ), разработка или актуализация «Инструкции по эксплуатации»,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Экспертное заключение метрологической экспертизы методики выполнения измерений, Сертификат метрологической аттестации СИКНП.</w:t>
            </w:r>
          </w:p>
          <w:p w14:paraId="36CE6EBE" w14:textId="330ACC86" w:rsidR="00F107CC" w:rsidRPr="008A39D1" w:rsidRDefault="00F107CC" w:rsidP="008A39D1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8D5380" w14:textId="4C09F0F7" w:rsidR="00F107CC" w:rsidRPr="008A39D1" w:rsidRDefault="00F107CC" w:rsidP="004425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Проектом необходимо предусмотреть единый для всех СИКН (причалы №№1,3, ЖД </w:t>
            </w:r>
            <w:r w:rsidR="00CA1599" w:rsidRPr="008A39D1">
              <w:rPr>
                <w:rFonts w:ascii="Arial" w:hAnsi="Arial" w:cs="Arial"/>
                <w:sz w:val="18"/>
                <w:szCs w:val="18"/>
              </w:rPr>
              <w:t>эстакад</w:t>
            </w:r>
            <w:r w:rsidR="00CA1599">
              <w:rPr>
                <w:rFonts w:ascii="Arial" w:hAnsi="Arial" w:cs="Arial"/>
                <w:sz w:val="18"/>
                <w:szCs w:val="18"/>
              </w:rPr>
              <w:t>ы</w:t>
            </w:r>
            <w:r w:rsidR="00CA1599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№№8,1,5</w:t>
            </w:r>
            <w:r w:rsidR="00373B08" w:rsidRPr="008A39D1">
              <w:rPr>
                <w:rFonts w:ascii="Arial" w:hAnsi="Arial" w:cs="Arial"/>
                <w:sz w:val="18"/>
                <w:szCs w:val="18"/>
              </w:rPr>
              <w:t>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), мобильный компакт –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прувер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с учетом подключения, на всех проектируемых СИКН</w:t>
            </w:r>
            <w:r w:rsidR="00373B08" w:rsidRPr="008A39D1">
              <w:rPr>
                <w:rFonts w:ascii="Arial" w:hAnsi="Arial" w:cs="Arial"/>
                <w:sz w:val="18"/>
                <w:szCs w:val="18"/>
              </w:rPr>
              <w:t>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7760D8" w14:textId="77777777" w:rsidR="00F107CC" w:rsidRPr="008A39D1" w:rsidRDefault="00F107CC" w:rsidP="00CA1599">
            <w:pPr>
              <w:pStyle w:val="TableParagraph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500A1B9" w14:textId="53676D14" w:rsidR="00CA1601" w:rsidRPr="008A39D1" w:rsidRDefault="00CA1601" w:rsidP="0031106F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4672F8E1" w14:textId="77777777" w:rsidTr="00DA3288">
        <w:tc>
          <w:tcPr>
            <w:tcW w:w="2405" w:type="dxa"/>
          </w:tcPr>
          <w:p w14:paraId="385253C9" w14:textId="7DDD8224" w:rsidR="00155D28" w:rsidRPr="008A39D1" w:rsidRDefault="00155D28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128395494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ОБЩЕЕ ОПИСАНИЕ ОБЪЕКТА СТРОИТЕЛЬСТВА</w:t>
            </w:r>
            <w:bookmarkEnd w:id="6"/>
            <w:r w:rsidRPr="008A39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5158" w:rsidRPr="008A39D1">
              <w:rPr>
                <w:rFonts w:ascii="Arial" w:hAnsi="Arial" w:cs="Arial"/>
                <w:b/>
                <w:sz w:val="18"/>
                <w:szCs w:val="18"/>
              </w:rPr>
              <w:t>(проектирования)</w:t>
            </w:r>
          </w:p>
        </w:tc>
        <w:tc>
          <w:tcPr>
            <w:tcW w:w="7796" w:type="dxa"/>
          </w:tcPr>
          <w:p w14:paraId="79DCAE10" w14:textId="444E7C8B" w:rsidR="00800B5C" w:rsidRPr="008A39D1" w:rsidRDefault="00EC78FE" w:rsidP="00552094">
            <w:pPr>
              <w:pStyle w:val="TableParagraph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7" w:name="_Hlk144130338"/>
            <w:r w:rsidRPr="008A39D1">
              <w:rPr>
                <w:rFonts w:ascii="Arial" w:hAnsi="Arial" w:cs="Arial"/>
                <w:sz w:val="18"/>
                <w:szCs w:val="18"/>
              </w:rPr>
              <w:t>Нефтеналивной комплекс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 xml:space="preserve"> (цех приема и погрузки нефтепродуктов морским транспортом)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состоит из трех причалов и </w:t>
            </w:r>
            <w:r w:rsidR="005D14BF" w:rsidRPr="008A39D1">
              <w:rPr>
                <w:rFonts w:ascii="Arial" w:hAnsi="Arial" w:cs="Arial"/>
                <w:sz w:val="18"/>
                <w:szCs w:val="18"/>
              </w:rPr>
              <w:t>бес</w:t>
            </w:r>
            <w:r w:rsidR="00CA1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4BF" w:rsidRPr="008A39D1">
              <w:rPr>
                <w:rFonts w:ascii="Arial" w:hAnsi="Arial" w:cs="Arial"/>
                <w:sz w:val="18"/>
                <w:szCs w:val="18"/>
              </w:rPr>
              <w:t>причального налива (подводные шланговые линии - 3 ед.)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>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>Сливо-наливные операции танкер</w:t>
            </w:r>
            <w:r w:rsidR="00800B5C" w:rsidRPr="008A39D1">
              <w:rPr>
                <w:rFonts w:ascii="Arial" w:hAnsi="Arial" w:cs="Arial"/>
                <w:sz w:val="18"/>
                <w:szCs w:val="18"/>
              </w:rPr>
              <w:t>ов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 xml:space="preserve"> производ</w:t>
            </w:r>
            <w:r w:rsidR="00800B5C" w:rsidRPr="008A39D1">
              <w:rPr>
                <w:rFonts w:ascii="Arial" w:hAnsi="Arial" w:cs="Arial"/>
                <w:sz w:val="18"/>
                <w:szCs w:val="18"/>
              </w:rPr>
              <w:t>я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>тся</w:t>
            </w:r>
            <w:r w:rsidR="00543DD7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>пос</w:t>
            </w:r>
            <w:r w:rsidR="00751A19" w:rsidRPr="008A39D1">
              <w:rPr>
                <w:rFonts w:ascii="Arial" w:hAnsi="Arial" w:cs="Arial"/>
                <w:sz w:val="18"/>
                <w:szCs w:val="18"/>
              </w:rPr>
              <w:t>редством погрузочных шлангов Ду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>200</w:t>
            </w:r>
            <w:r w:rsidR="00751A19" w:rsidRPr="008A39D1">
              <w:rPr>
                <w:rFonts w:ascii="Arial" w:hAnsi="Arial" w:cs="Arial"/>
                <w:sz w:val="18"/>
                <w:szCs w:val="18"/>
              </w:rPr>
              <w:t>,</w:t>
            </w:r>
            <w:r w:rsidR="003D2B29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A19" w:rsidRPr="008A39D1">
              <w:rPr>
                <w:rFonts w:ascii="Arial" w:hAnsi="Arial" w:cs="Arial"/>
                <w:sz w:val="18"/>
                <w:szCs w:val="18"/>
              </w:rPr>
              <w:t xml:space="preserve">через торцевые задвижки </w:t>
            </w:r>
            <w:proofErr w:type="spellStart"/>
            <w:r w:rsidR="00751A19" w:rsidRPr="008A39D1">
              <w:rPr>
                <w:rFonts w:ascii="Arial" w:hAnsi="Arial" w:cs="Arial"/>
                <w:sz w:val="18"/>
                <w:szCs w:val="18"/>
              </w:rPr>
              <w:t>манифольдов</w:t>
            </w:r>
            <w:proofErr w:type="spellEnd"/>
            <w:r w:rsidR="00543DD7" w:rsidRPr="008A39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A22EA" w:rsidRPr="008A39D1">
              <w:rPr>
                <w:rFonts w:ascii="Arial" w:hAnsi="Arial" w:cs="Arial"/>
                <w:sz w:val="18"/>
                <w:szCs w:val="18"/>
              </w:rPr>
              <w:t>На(из) причалах продукция доставляется посредством системы трубопроводов.</w:t>
            </w:r>
          </w:p>
          <w:p w14:paraId="5F2DDB38" w14:textId="77777777" w:rsidR="00610075" w:rsidRPr="008A39D1" w:rsidRDefault="00610075" w:rsidP="00A53F02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BDECBF" w14:textId="472485CD" w:rsidR="0065793E" w:rsidRPr="008A39D1" w:rsidRDefault="001C5FAA" w:rsidP="00A53F02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Максимальная с</w:t>
            </w:r>
            <w:r w:rsidR="0065793E" w:rsidRPr="008A39D1">
              <w:rPr>
                <w:rFonts w:ascii="Arial" w:hAnsi="Arial" w:cs="Arial"/>
                <w:sz w:val="18"/>
                <w:szCs w:val="18"/>
              </w:rPr>
              <w:t xml:space="preserve">корость </w:t>
            </w:r>
            <w:r w:rsidR="0065793E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погрузки</w:t>
            </w:r>
            <w:r w:rsidR="00154E16" w:rsidRPr="008A39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54E16" w:rsidRPr="008A39D1">
              <w:rPr>
                <w:rFonts w:ascii="Arial" w:hAnsi="Arial" w:cs="Arial"/>
                <w:sz w:val="18"/>
                <w:szCs w:val="18"/>
              </w:rPr>
              <w:t>разгруки</w:t>
            </w:r>
            <w:proofErr w:type="spellEnd"/>
            <w:r w:rsidR="0065793E" w:rsidRPr="008A39D1">
              <w:rPr>
                <w:rFonts w:ascii="Arial" w:hAnsi="Arial" w:cs="Arial"/>
                <w:sz w:val="18"/>
                <w:szCs w:val="18"/>
              </w:rPr>
              <w:t xml:space="preserve"> светлых сортов нефтепродуктов</w:t>
            </w:r>
            <w:r w:rsidR="00800B5C" w:rsidRPr="008A39D1">
              <w:rPr>
                <w:rFonts w:ascii="Arial" w:hAnsi="Arial" w:cs="Arial"/>
                <w:sz w:val="18"/>
                <w:szCs w:val="18"/>
              </w:rPr>
              <w:t xml:space="preserve"> составляет</w:t>
            </w:r>
            <w:r w:rsidR="0065793E" w:rsidRPr="008A39D1">
              <w:rPr>
                <w:rFonts w:ascii="Arial" w:hAnsi="Arial" w:cs="Arial"/>
                <w:sz w:val="18"/>
                <w:szCs w:val="18"/>
              </w:rPr>
              <w:t xml:space="preserve">:      </w:t>
            </w:r>
          </w:p>
          <w:p w14:paraId="4EDFED43" w14:textId="67F9B9C4" w:rsidR="0065793E" w:rsidRPr="008A39D1" w:rsidRDefault="0065793E" w:rsidP="00A53F02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I причал - 1</w:t>
            </w:r>
            <w:r w:rsidR="001D6830" w:rsidRPr="008A39D1">
              <w:rPr>
                <w:rFonts w:ascii="Arial" w:hAnsi="Arial" w:cs="Arial"/>
                <w:sz w:val="18"/>
                <w:szCs w:val="18"/>
              </w:rPr>
              <w:t>000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E36F6F" w:rsidRPr="008A39D1">
              <w:rPr>
                <w:rFonts w:ascii="Arial" w:hAnsi="Arial" w:cs="Arial"/>
                <w:sz w:val="18"/>
                <w:szCs w:val="18"/>
              </w:rPr>
              <w:t>3</w:t>
            </w:r>
            <w:r w:rsidRPr="008A39D1">
              <w:rPr>
                <w:rFonts w:ascii="Arial" w:hAnsi="Arial" w:cs="Arial"/>
                <w:sz w:val="18"/>
                <w:szCs w:val="18"/>
              </w:rPr>
              <w:t>.</w:t>
            </w:r>
            <w:r w:rsidR="00E36F6F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час</w:t>
            </w:r>
          </w:p>
          <w:p w14:paraId="5F1C6F40" w14:textId="1831CDA4" w:rsidR="00D115CB" w:rsidRPr="008A39D1" w:rsidRDefault="001D6830" w:rsidP="0071326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III причал - </w:t>
            </w:r>
            <w:r w:rsidR="00055925" w:rsidRPr="008A39D1">
              <w:rPr>
                <w:rFonts w:ascii="Arial" w:hAnsi="Arial" w:cs="Arial"/>
                <w:sz w:val="18"/>
                <w:szCs w:val="18"/>
              </w:rPr>
              <w:t>675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F6F" w:rsidRPr="008A39D1">
              <w:rPr>
                <w:rFonts w:ascii="Arial" w:hAnsi="Arial" w:cs="Arial"/>
                <w:sz w:val="18"/>
                <w:szCs w:val="18"/>
              </w:rPr>
              <w:t xml:space="preserve">м3. </w:t>
            </w:r>
            <w:r w:rsidR="00DF4877" w:rsidRPr="008A39D1">
              <w:rPr>
                <w:rFonts w:ascii="Arial" w:hAnsi="Arial" w:cs="Arial"/>
                <w:sz w:val="18"/>
                <w:szCs w:val="18"/>
              </w:rPr>
              <w:t>ч</w:t>
            </w:r>
            <w:r w:rsidR="00E36F6F" w:rsidRPr="008A39D1">
              <w:rPr>
                <w:rFonts w:ascii="Arial" w:hAnsi="Arial" w:cs="Arial"/>
                <w:sz w:val="18"/>
                <w:szCs w:val="18"/>
              </w:rPr>
              <w:t>ас</w:t>
            </w:r>
            <w:bookmarkEnd w:id="7"/>
          </w:p>
          <w:p w14:paraId="4666AF38" w14:textId="77777777" w:rsidR="00610075" w:rsidRPr="008A39D1" w:rsidRDefault="00610075" w:rsidP="0071326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32F17D" w14:textId="367C1C6E" w:rsidR="00610075" w:rsidRPr="008A39D1" w:rsidRDefault="00154E16" w:rsidP="008A39D1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Минимальная скорость</w:t>
            </w:r>
            <w:r w:rsidR="00373B08" w:rsidRPr="008A39D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10075" w:rsidRPr="008A39D1">
              <w:rPr>
                <w:rFonts w:ascii="Arial" w:hAnsi="Arial" w:cs="Arial"/>
                <w:sz w:val="18"/>
                <w:szCs w:val="18"/>
              </w:rPr>
              <w:t>12</w:t>
            </w:r>
            <w:r w:rsidR="00373B08" w:rsidRPr="008A39D1">
              <w:rPr>
                <w:rFonts w:ascii="Arial" w:hAnsi="Arial" w:cs="Arial"/>
                <w:sz w:val="18"/>
                <w:szCs w:val="18"/>
              </w:rPr>
              <w:t>0 м</w:t>
            </w:r>
            <w:proofErr w:type="gramStart"/>
            <w:r w:rsidR="00373B08" w:rsidRPr="008A39D1">
              <w:rPr>
                <w:rFonts w:ascii="Arial" w:hAnsi="Arial" w:cs="Arial"/>
                <w:sz w:val="18"/>
                <w:szCs w:val="18"/>
              </w:rPr>
              <w:t>3.час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37BB57" w14:textId="7ADA3EFC" w:rsidR="00CD2719" w:rsidRPr="008A39D1" w:rsidRDefault="00CD2719" w:rsidP="008A39D1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12DB64" w14:textId="423C6326" w:rsidR="00BB7086" w:rsidRPr="008A39D1" w:rsidRDefault="00713267" w:rsidP="00552094">
            <w:pPr>
              <w:pStyle w:val="TableParagraph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D1A" w:rsidRPr="008A39D1">
              <w:rPr>
                <w:rFonts w:ascii="Arial" w:hAnsi="Arial" w:cs="Arial"/>
                <w:sz w:val="18"/>
                <w:szCs w:val="18"/>
              </w:rPr>
              <w:t>Причал</w:t>
            </w:r>
            <w:r w:rsidR="00F75E6D" w:rsidRPr="008A39D1">
              <w:rPr>
                <w:rFonts w:ascii="Arial" w:hAnsi="Arial" w:cs="Arial"/>
                <w:sz w:val="18"/>
                <w:szCs w:val="18"/>
              </w:rPr>
              <w:t>ы</w:t>
            </w:r>
            <w:r w:rsidR="00EA2D1A" w:rsidRPr="008A39D1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8814AF" w:rsidRPr="008A39D1">
              <w:rPr>
                <w:rFonts w:ascii="Arial" w:hAnsi="Arial" w:cs="Arial"/>
                <w:sz w:val="18"/>
                <w:szCs w:val="18"/>
              </w:rPr>
              <w:t>1</w:t>
            </w:r>
            <w:r w:rsidR="00BB7086" w:rsidRPr="008A39D1">
              <w:rPr>
                <w:rFonts w:ascii="Arial" w:hAnsi="Arial" w:cs="Arial"/>
                <w:sz w:val="18"/>
                <w:szCs w:val="18"/>
              </w:rPr>
              <w:t>, №3</w:t>
            </w:r>
            <w:r w:rsidR="00A76901" w:rsidRPr="008A39D1">
              <w:rPr>
                <w:rFonts w:ascii="Arial" w:hAnsi="Arial" w:cs="Arial"/>
                <w:sz w:val="18"/>
                <w:szCs w:val="18"/>
              </w:rPr>
              <w:t>:</w:t>
            </w:r>
            <w:r w:rsidR="00BB7086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F257E6" w14:textId="3579AD68" w:rsidR="00965D1F" w:rsidRPr="008A39D1" w:rsidRDefault="00BB7086" w:rsidP="00965D1F">
            <w:pPr>
              <w:pStyle w:val="TableParagraph"/>
              <w:spacing w:line="240" w:lineRule="auto"/>
              <w:ind w:left="0" w:firstLine="317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Разработать решение учета </w:t>
            </w:r>
            <w:r w:rsidR="00F77DDF" w:rsidRPr="008A39D1">
              <w:rPr>
                <w:rFonts w:ascii="Arial" w:hAnsi="Arial" w:cs="Arial"/>
                <w:sz w:val="18"/>
                <w:szCs w:val="18"/>
              </w:rPr>
              <w:t>отпускаемых или принимаемых светлых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нефтепродуктов </w:t>
            </w:r>
            <w:r w:rsidR="00F77DDF" w:rsidRPr="008A39D1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причал</w:t>
            </w:r>
            <w:r w:rsidR="00F77DDF" w:rsidRPr="008A39D1">
              <w:rPr>
                <w:rFonts w:ascii="Arial" w:hAnsi="Arial" w:cs="Arial"/>
                <w:sz w:val="18"/>
                <w:szCs w:val="18"/>
              </w:rPr>
              <w:t>ах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№1 и №3. </w:t>
            </w:r>
            <w:r w:rsidR="00965D1F" w:rsidRPr="008A39D1">
              <w:rPr>
                <w:rFonts w:ascii="Arial" w:hAnsi="Arial" w:cs="Arial"/>
                <w:sz w:val="18"/>
                <w:szCs w:val="18"/>
              </w:rPr>
              <w:t xml:space="preserve">включая работы по метрологической аттестации СИКН, методик выполнения измерений массы продукта (МВИ) СИКН. Необходимо провозвести поверку существующих </w:t>
            </w:r>
            <w:r w:rsidR="006C015D" w:rsidRPr="008A39D1">
              <w:rPr>
                <w:rFonts w:ascii="Arial" w:hAnsi="Arial" w:cs="Arial"/>
                <w:sz w:val="18"/>
                <w:szCs w:val="18"/>
              </w:rPr>
              <w:t xml:space="preserve">на терминале </w:t>
            </w:r>
            <w:r w:rsidR="00965D1F" w:rsidRPr="008A39D1">
              <w:rPr>
                <w:rFonts w:ascii="Arial" w:hAnsi="Arial" w:cs="Arial"/>
                <w:sz w:val="18"/>
                <w:szCs w:val="18"/>
              </w:rPr>
              <w:t xml:space="preserve">весовых расходомеров на силе </w:t>
            </w:r>
            <w:proofErr w:type="spellStart"/>
            <w:r w:rsidR="00965D1F" w:rsidRPr="008A39D1">
              <w:rPr>
                <w:rFonts w:ascii="Arial" w:hAnsi="Arial" w:cs="Arial"/>
                <w:sz w:val="18"/>
                <w:szCs w:val="18"/>
              </w:rPr>
              <w:t>кориолиса</w:t>
            </w:r>
            <w:proofErr w:type="spellEnd"/>
            <w:r w:rsidR="00965D1F" w:rsidRPr="008A39D1">
              <w:rPr>
                <w:rFonts w:ascii="Arial" w:hAnsi="Arial" w:cs="Arial"/>
                <w:sz w:val="18"/>
                <w:szCs w:val="18"/>
              </w:rPr>
              <w:t xml:space="preserve"> TMU UMC</w:t>
            </w:r>
            <w:r w:rsidR="006C015D" w:rsidRPr="008A39D1">
              <w:rPr>
                <w:rFonts w:ascii="Arial" w:hAnsi="Arial" w:cs="Arial"/>
                <w:sz w:val="18"/>
                <w:szCs w:val="18"/>
              </w:rPr>
              <w:t>4 которых нужно установить на причальном комплексе.</w:t>
            </w:r>
          </w:p>
          <w:p w14:paraId="73799220" w14:textId="46BC3F26" w:rsidR="00A76901" w:rsidRPr="008A39D1" w:rsidRDefault="00A76901" w:rsidP="00BB7086">
            <w:pPr>
              <w:pStyle w:val="TableParagraph"/>
              <w:spacing w:line="240" w:lineRule="auto"/>
              <w:ind w:left="33"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4AF345" w14:textId="7F189AD0" w:rsidR="006B0F1D" w:rsidRPr="008A39D1" w:rsidRDefault="002E7E86" w:rsidP="008A39D1">
            <w:pPr>
              <w:pStyle w:val="TableParagraph"/>
              <w:spacing w:line="240" w:lineRule="auto"/>
              <w:ind w:left="0"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="00DE2899" w:rsidRPr="008A39D1">
              <w:rPr>
                <w:rFonts w:ascii="Arial" w:hAnsi="Arial" w:cs="Arial"/>
                <w:sz w:val="18"/>
                <w:szCs w:val="18"/>
              </w:rPr>
              <w:t>змерительн</w:t>
            </w:r>
            <w:r w:rsidRPr="008A39D1">
              <w:rPr>
                <w:rFonts w:ascii="Arial" w:hAnsi="Arial" w:cs="Arial"/>
                <w:sz w:val="18"/>
                <w:szCs w:val="18"/>
              </w:rPr>
              <w:t>ые</w:t>
            </w:r>
            <w:r w:rsidR="00DE2899" w:rsidRPr="008A39D1">
              <w:rPr>
                <w:rFonts w:ascii="Arial" w:hAnsi="Arial" w:cs="Arial"/>
                <w:sz w:val="18"/>
                <w:szCs w:val="18"/>
              </w:rPr>
              <w:t xml:space="preserve"> установк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="00DE2899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901" w:rsidRPr="008A39D1">
              <w:rPr>
                <w:rFonts w:ascii="Arial" w:hAnsi="Arial" w:cs="Arial"/>
                <w:sz w:val="18"/>
                <w:szCs w:val="18"/>
              </w:rPr>
              <w:t xml:space="preserve">для замера </w:t>
            </w:r>
            <w:r w:rsidR="00F77DDF" w:rsidRPr="008A39D1">
              <w:rPr>
                <w:rFonts w:ascii="Arial" w:hAnsi="Arial" w:cs="Arial"/>
                <w:sz w:val="18"/>
                <w:szCs w:val="18"/>
              </w:rPr>
              <w:t>отпускаемых или принимаемых светлых</w:t>
            </w:r>
            <w:r w:rsidR="00A76901" w:rsidRPr="008A39D1">
              <w:rPr>
                <w:rFonts w:ascii="Arial" w:hAnsi="Arial" w:cs="Arial"/>
                <w:sz w:val="18"/>
                <w:szCs w:val="18"/>
              </w:rPr>
              <w:t xml:space="preserve"> нефтепродуктов</w:t>
            </w:r>
            <w:r w:rsidR="0022775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AC9" w:rsidRPr="008A39D1">
              <w:rPr>
                <w:rFonts w:ascii="Arial" w:hAnsi="Arial" w:cs="Arial"/>
                <w:sz w:val="18"/>
                <w:szCs w:val="18"/>
              </w:rPr>
              <w:t>должн</w:t>
            </w:r>
            <w:r w:rsidR="00E93AC9">
              <w:rPr>
                <w:rFonts w:ascii="Arial" w:hAnsi="Arial" w:cs="Arial"/>
                <w:sz w:val="18"/>
                <w:szCs w:val="18"/>
              </w:rPr>
              <w:t xml:space="preserve">ы </w:t>
            </w:r>
            <w:r w:rsidR="00546742" w:rsidRPr="008A39D1">
              <w:rPr>
                <w:rFonts w:ascii="Arial" w:hAnsi="Arial" w:cs="Arial"/>
                <w:sz w:val="18"/>
                <w:szCs w:val="18"/>
              </w:rPr>
              <w:t>отвечать требованиям (СИКНП) системе измерения количества нефтепродуктов. Принцип действия СИКНП основан на использовании прямого метода</w:t>
            </w:r>
            <w:r w:rsidR="002E01C2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742" w:rsidRPr="008A39D1">
              <w:rPr>
                <w:rFonts w:ascii="Arial" w:hAnsi="Arial" w:cs="Arial"/>
                <w:sz w:val="18"/>
                <w:szCs w:val="18"/>
              </w:rPr>
              <w:t>динамических измерений массы</w:t>
            </w:r>
            <w:r w:rsidR="002E01C2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742" w:rsidRPr="008A39D1">
              <w:rPr>
                <w:rFonts w:ascii="Arial" w:hAnsi="Arial" w:cs="Arial"/>
                <w:sz w:val="18"/>
                <w:szCs w:val="18"/>
              </w:rPr>
              <w:t>нефтепродуктов</w:t>
            </w:r>
            <w:r w:rsidR="002E01C2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742" w:rsidRPr="008A39D1">
              <w:rPr>
                <w:rFonts w:ascii="Arial" w:hAnsi="Arial" w:cs="Arial"/>
                <w:sz w:val="18"/>
                <w:szCs w:val="18"/>
              </w:rPr>
              <w:t>с применением</w:t>
            </w:r>
            <w:r w:rsidR="002E01C2" w:rsidRPr="008A39D1">
              <w:rPr>
                <w:rFonts w:ascii="Arial" w:hAnsi="Arial" w:cs="Arial"/>
                <w:sz w:val="18"/>
                <w:szCs w:val="18"/>
              </w:rPr>
              <w:t xml:space="preserve"> существующих </w:t>
            </w:r>
            <w:r w:rsidR="006B0F1D" w:rsidRPr="008A39D1">
              <w:rPr>
                <w:rFonts w:ascii="Arial" w:hAnsi="Arial" w:cs="Arial"/>
                <w:sz w:val="18"/>
                <w:szCs w:val="18"/>
              </w:rPr>
              <w:t xml:space="preserve">весовых расходомеров на силе </w:t>
            </w:r>
            <w:proofErr w:type="spellStart"/>
            <w:r w:rsidR="006B0F1D" w:rsidRPr="008A39D1">
              <w:rPr>
                <w:rFonts w:ascii="Arial" w:hAnsi="Arial" w:cs="Arial"/>
                <w:sz w:val="18"/>
                <w:szCs w:val="18"/>
              </w:rPr>
              <w:t>кориолиса</w:t>
            </w:r>
            <w:proofErr w:type="spellEnd"/>
            <w:r w:rsidR="006B0F1D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F1D" w:rsidRPr="008A39D1">
              <w:rPr>
                <w:rFonts w:ascii="Arial" w:hAnsi="Arial" w:cs="Arial"/>
                <w:sz w:val="18"/>
                <w:szCs w:val="18"/>
                <w:lang w:val="en-US"/>
              </w:rPr>
              <w:t>TMU</w:t>
            </w:r>
            <w:r w:rsidR="006B0F1D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F1D" w:rsidRPr="008A39D1">
              <w:rPr>
                <w:rFonts w:ascii="Arial" w:hAnsi="Arial" w:cs="Arial"/>
                <w:sz w:val="18"/>
                <w:szCs w:val="18"/>
                <w:lang w:val="en-US"/>
              </w:rPr>
              <w:t>UMC</w:t>
            </w:r>
            <w:r w:rsidR="006B0F1D" w:rsidRPr="008A39D1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  <w:p w14:paraId="534ABBEB" w14:textId="77777777" w:rsidR="006B0F1D" w:rsidRPr="008A39D1" w:rsidRDefault="006B0F1D" w:rsidP="008A39D1">
            <w:pPr>
              <w:pStyle w:val="TableParagraph"/>
              <w:spacing w:line="240" w:lineRule="auto"/>
              <w:ind w:left="0" w:firstLine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0890C2" w14:textId="5786F14F" w:rsidR="00940242" w:rsidRPr="008A39D1" w:rsidRDefault="00940242" w:rsidP="008A39D1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5B38CE7" w14:textId="77777777" w:rsidR="009036B1" w:rsidRPr="008A39D1" w:rsidRDefault="00740103" w:rsidP="00546742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Разработанная установка</w:t>
            </w:r>
            <w:r w:rsidR="00546742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должн</w:t>
            </w:r>
            <w:r w:rsidR="002E7E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>ы</w:t>
            </w:r>
            <w:r w:rsidR="00546742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227751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быть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2E7E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мобильн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ой</w:t>
            </w:r>
            <w:r w:rsidR="00786777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(возможность перевозки на другие причалы)</w:t>
            </w:r>
            <w:r w:rsidR="00D507BE" w:rsidRPr="008A39D1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иметь </w:t>
            </w:r>
            <w:r w:rsidR="002E01C2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подключени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е</w:t>
            </w:r>
            <w:r w:rsidR="002E01C2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гибки</w:t>
            </w:r>
            <w:r w:rsidR="002E7E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>х</w:t>
            </w:r>
            <w:r w:rsidR="002E01C2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шланг</w:t>
            </w:r>
            <w:r w:rsidR="002E7E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ов</w:t>
            </w:r>
            <w:r w:rsidR="00BB70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="00BB7086" w:rsidRPr="008A39D1">
              <w:rPr>
                <w:rFonts w:ascii="Arial" w:hAnsi="Arial" w:cs="Arial"/>
                <w:sz w:val="18"/>
                <w:szCs w:val="18"/>
                <w:highlight w:val="yellow"/>
              </w:rPr>
              <w:t>Ду200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="002E01C2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со стороны причала и танкера</w:t>
            </w:r>
            <w:r w:rsidR="002E01C2" w:rsidRPr="008A39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67D794" w14:textId="48416477" w:rsidR="00DE2899" w:rsidRPr="008A39D1" w:rsidRDefault="009036B1" w:rsidP="00546742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НЕОБХОДИМО предусмотреть</w:t>
            </w:r>
            <w:r w:rsidR="002271AF" w:rsidRPr="008A39D1">
              <w:rPr>
                <w:rFonts w:ascii="Arial" w:hAnsi="Arial" w:cs="Arial"/>
                <w:sz w:val="18"/>
                <w:szCs w:val="18"/>
              </w:rPr>
              <w:t xml:space="preserve"> проектом единый мобильный </w:t>
            </w:r>
            <w:r w:rsidRPr="008A39D1">
              <w:rPr>
                <w:rFonts w:ascii="Arial" w:hAnsi="Arial" w:cs="Arial"/>
                <w:sz w:val="18"/>
                <w:szCs w:val="18"/>
              </w:rPr>
              <w:t>компакт-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прувер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для каждого СИКНП</w:t>
            </w:r>
            <w:r w:rsidR="00EC4714" w:rsidRPr="008A39D1">
              <w:rPr>
                <w:rFonts w:ascii="Arial" w:hAnsi="Arial" w:cs="Arial"/>
                <w:sz w:val="18"/>
                <w:szCs w:val="18"/>
              </w:rPr>
              <w:t xml:space="preserve"> (причалы №№1,3, железнодорожные эстакады №№8,1,5)</w:t>
            </w:r>
            <w:r w:rsidR="00DF4877" w:rsidRPr="008A39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F610E9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ТПУ должна представлять собой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стационарный компакт-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прувер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и </w:t>
            </w:r>
            <w:proofErr w:type="gramStart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отвечать  следующим</w:t>
            </w:r>
            <w:proofErr w:type="gramEnd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характеристикам:</w:t>
            </w:r>
          </w:p>
          <w:p w14:paraId="15F38C9E" w14:textId="0FB7FB94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proofErr w:type="gramStart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Типоразмер,–</w:t>
            </w:r>
            <w:proofErr w:type="gramEnd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</w:t>
            </w:r>
          </w:p>
          <w:p w14:paraId="3B66584C" w14:textId="203B2825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диапазон измерения расхода от 0 до </w:t>
            </w:r>
            <w:r w:rsidR="00832065" w:rsidRPr="008A39D1">
              <w:rPr>
                <w:rFonts w:ascii="Arial" w:hAnsi="Arial" w:cs="Arial"/>
                <w:spacing w:val="6"/>
                <w:sz w:val="18"/>
                <w:szCs w:val="18"/>
              </w:rPr>
              <w:t>1000 м</w:t>
            </w:r>
            <w:r w:rsidR="00832065" w:rsidRPr="008A39D1">
              <w:rPr>
                <w:rFonts w:ascii="Arial" w:hAnsi="Arial" w:cs="Arial"/>
                <w:spacing w:val="6"/>
                <w:sz w:val="18"/>
                <w:szCs w:val="18"/>
                <w:vertAlign w:val="superscript"/>
              </w:rPr>
              <w:t>3</w:t>
            </w:r>
            <w:r w:rsidR="00832065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/час </w:t>
            </w: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(для каждого СИКН отдельно, так как производительность каждого причала разная) м</w:t>
            </w:r>
            <w:r w:rsidRPr="008A39D1">
              <w:rPr>
                <w:rFonts w:ascii="Arial" w:hAnsi="Arial" w:cs="Arial"/>
                <w:spacing w:val="6"/>
                <w:sz w:val="18"/>
                <w:szCs w:val="18"/>
                <w:vertAlign w:val="superscript"/>
              </w:rPr>
              <w:t>3</w:t>
            </w: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/час - Определить Проектом; </w:t>
            </w:r>
          </w:p>
          <w:p w14:paraId="60563FB6" w14:textId="1BE30E9F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объем измерительного участка, </w:t>
            </w:r>
            <w:proofErr w:type="spellStart"/>
            <w:proofErr w:type="gramStart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литрах,галлонах</w:t>
            </w:r>
            <w:proofErr w:type="spellEnd"/>
            <w:proofErr w:type="gramEnd"/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- Определить Проектом</w:t>
            </w:r>
          </w:p>
          <w:p w14:paraId="67D71CBB" w14:textId="76317B35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соединение с процессом фланцевое - Определить Проектом;</w:t>
            </w:r>
          </w:p>
          <w:p w14:paraId="42761630" w14:textId="187FE2F1" w:rsidR="009036B1" w:rsidRPr="008A39D1" w:rsidRDefault="007C020C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Гидравлические потери давления</w:t>
            </w:r>
            <w:r w:rsidR="009036B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9036B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</w:t>
            </w:r>
            <w:r w:rsidR="009036B1" w:rsidRPr="008A39D1">
              <w:rPr>
                <w:rFonts w:ascii="Arial" w:hAnsi="Arial" w:cs="Arial"/>
                <w:spacing w:val="-7"/>
                <w:sz w:val="18"/>
                <w:szCs w:val="18"/>
              </w:rPr>
              <w:t>;</w:t>
            </w:r>
          </w:p>
          <w:p w14:paraId="473E0AA0" w14:textId="77777777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предел допускаемой относительной погрешности компакт-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прувера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при поверке массовых преобразователей расхода должен быть не более ±0,05%.</w:t>
            </w:r>
          </w:p>
          <w:p w14:paraId="322A7823" w14:textId="77777777" w:rsidR="009036B1" w:rsidRPr="008A39D1" w:rsidRDefault="009036B1" w:rsidP="006D6321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электрическое питание 380В, 50Гц, трехфазное.</w:t>
            </w:r>
          </w:p>
          <w:p w14:paraId="224FB2A7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ТПУ должна о</w:t>
            </w:r>
            <w:r w:rsidRPr="008A39D1">
              <w:rPr>
                <w:rFonts w:ascii="Arial" w:hAnsi="Arial" w:cs="Arial"/>
                <w:spacing w:val="5"/>
                <w:sz w:val="18"/>
                <w:szCs w:val="18"/>
              </w:rPr>
              <w:t xml:space="preserve">беспечивать поверку преобразователей расхода во всем диапазоне расходов в 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>автоматическом режиме, с системой контроля протечек.</w:t>
            </w:r>
          </w:p>
          <w:p w14:paraId="668585A2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>Поверочная установка должна быть компактной и иметь достаточный комплект оборудования для поверки преобразователей массового расхода (</w:t>
            </w:r>
            <w:r w:rsidRPr="008A39D1">
              <w:rPr>
                <w:rFonts w:ascii="Arial" w:hAnsi="Arial" w:cs="Arial"/>
                <w:sz w:val="18"/>
                <w:szCs w:val="18"/>
              </w:rPr>
              <w:t>поточный преобразователь плотности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>, контроллер, калиброванную мерную емкость).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</w:p>
          <w:p w14:paraId="2B64974E" w14:textId="59E8ACC5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Компакт </w:t>
            </w:r>
            <w:r w:rsidR="007C020C"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- </w:t>
            </w:r>
            <w:proofErr w:type="spellStart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прувер</w:t>
            </w:r>
            <w:proofErr w:type="spellEnd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 должен быть выполнен на основе единой платформы и удовлетворять следующим условиям:</w:t>
            </w:r>
          </w:p>
          <w:p w14:paraId="4D0D640D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обеспечивать возможность поверки ПР на месте эксплуатации без нарушения технологического режима;</w:t>
            </w:r>
          </w:p>
          <w:p w14:paraId="15C422F6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пропускная способность поверочной установки должна соответствовать требуемому проектом рабочему диапазону расходов ПР;</w:t>
            </w:r>
          </w:p>
          <w:p w14:paraId="207E01D9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в качестве вытеснителя жидкости в поверочной установке должен использоваться поршень;</w:t>
            </w:r>
          </w:p>
          <w:p w14:paraId="1D19AA71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материал мерного цилиндра нержавеющая сталь 304 с хромированной внутренней поверхностью, трубопроводы и фланцы из углеродистой стали;</w:t>
            </w:r>
          </w:p>
          <w:p w14:paraId="7CAC64E6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комплектоваться оптическими выключателями, установленными на штоке, выполненном из инвара – материала с небольшим коэффициентом линейного расширения;</w:t>
            </w:r>
          </w:p>
          <w:p w14:paraId="7CA7C011" w14:textId="77777777" w:rsidR="009036B1" w:rsidRPr="008A39D1" w:rsidRDefault="009036B1" w:rsidP="006D6321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диапазон регулирования потока – 1:1000 (при калибровке);</w:t>
            </w:r>
          </w:p>
          <w:p w14:paraId="4A803766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На входе ТПУ </w:t>
            </w:r>
            <w:r w:rsidRPr="008A39D1">
              <w:rPr>
                <w:rFonts w:ascii="Arial" w:hAnsi="Arial" w:cs="Arial"/>
                <w:bCs/>
                <w:spacing w:val="-7"/>
                <w:sz w:val="18"/>
                <w:szCs w:val="18"/>
              </w:rPr>
              <w:t>должны</w:t>
            </w:r>
            <w:r w:rsidRPr="008A39D1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устанавливаться:</w:t>
            </w:r>
          </w:p>
          <w:p w14:paraId="33DA1B33" w14:textId="70080A99" w:rsidR="009036B1" w:rsidRPr="008A39D1" w:rsidRDefault="009036B1" w:rsidP="006D632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избыточного давления с ЖК-дисплеем и диапазоном </w:t>
            </w:r>
            <w:r w:rsidRPr="008A39D1">
              <w:rPr>
                <w:rFonts w:ascii="Arial" w:hAnsi="Arial" w:cs="Arial"/>
                <w:sz w:val="18"/>
                <w:szCs w:val="18"/>
              </w:rPr>
              <w:lastRenderedPageBreak/>
              <w:t xml:space="preserve">измерений от 0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  Мпа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39D1">
              <w:rPr>
                <w:rFonts w:ascii="Arial" w:hAnsi="Arial" w:cs="Arial"/>
                <w:spacing w:val="6"/>
                <w:sz w:val="18"/>
                <w:szCs w:val="18"/>
              </w:rPr>
              <w:t>Определить Проектом)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, пределом допускаемой приведенной погрешности не более ±0,075% выходным сигналом 4-20мА с протоколом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  <w:r w:rsidRPr="008A39D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523085" w14:textId="77777777" w:rsidR="009036B1" w:rsidRPr="008A39D1" w:rsidRDefault="009036B1" w:rsidP="006D6321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26"/>
                <w:tab w:val="left" w:pos="851"/>
              </w:tabs>
              <w:ind w:left="0" w:right="-5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измерительный преобразователь температуры с ЖК-дисплеем, диапазоном измерения от 0 до 100°С, пределом допускаемой абсолютной погрешности не более ±0,2°С, выходным сигналом 4-20мА с протоколом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, в сборе с платиновым термосопротивлением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Pt</w:t>
            </w:r>
            <w:r w:rsidRPr="008A39D1">
              <w:rPr>
                <w:rFonts w:ascii="Arial" w:hAnsi="Arial" w:cs="Arial"/>
                <w:sz w:val="18"/>
                <w:szCs w:val="18"/>
              </w:rPr>
              <w:t>100;</w:t>
            </w:r>
          </w:p>
          <w:p w14:paraId="591C329C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На выходе ТПУ предусмотреть:</w:t>
            </w:r>
          </w:p>
          <w:p w14:paraId="29CE71C6" w14:textId="3FD80D83" w:rsidR="009036B1" w:rsidRPr="008A39D1" w:rsidRDefault="009036B1" w:rsidP="006D632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избыточного давления с ЖК-дисплеем и диапазоном измерений от 0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  М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>Определить Проектом)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пределом допускаемой приведенной погрешности не более ±0,075% выходным сигналом 4-20мА с протоколом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  <w:r w:rsidRPr="008A39D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EF905E" w14:textId="77777777" w:rsidR="009036B1" w:rsidRPr="008A39D1" w:rsidRDefault="009036B1" w:rsidP="006D632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6"/>
                <w:tab w:val="left" w:pos="830"/>
              </w:tabs>
              <w:ind w:left="0" w:right="-5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измерительный преобразователь температуры с ЖК-дисплеем, диапазоном измерения от 0 до 100°С, пределом допускаемой абсолютной погрешности не более ±0,2°С, выходным сигналом 4-20мА с протоколом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, в сборе с платиновым термосопротивлением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Pt</w:t>
            </w:r>
            <w:r w:rsidRPr="008A39D1">
              <w:rPr>
                <w:rFonts w:ascii="Arial" w:hAnsi="Arial" w:cs="Arial"/>
                <w:sz w:val="18"/>
                <w:szCs w:val="18"/>
              </w:rPr>
              <w:t>100;</w:t>
            </w:r>
          </w:p>
          <w:p w14:paraId="54826560" w14:textId="26834AC1" w:rsidR="009036B1" w:rsidRPr="008A39D1" w:rsidRDefault="009036B1" w:rsidP="006D632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поворотный регулирующий дисковый затвор с тройным эксцентриситетом (регулятор расхода) условным диаметром </w:t>
            </w:r>
            <w:proofErr w:type="spellStart"/>
            <w:proofErr w:type="gramStart"/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>Ду</w:t>
            </w:r>
            <w:proofErr w:type="spellEnd"/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мм</w:t>
            </w:r>
            <w:proofErr w:type="gramEnd"/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(</w:t>
            </w:r>
            <w:r w:rsidR="006D632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Проектом)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, на условное давление </w:t>
            </w:r>
            <w:proofErr w:type="spellStart"/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>Ру</w:t>
            </w:r>
            <w:proofErr w:type="spellEnd"/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(</w:t>
            </w:r>
            <w:r w:rsidR="006D632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Проектом)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с электроприводом во взрывозащищённом исполнении с дискретностью управления 1%;</w:t>
            </w:r>
          </w:p>
          <w:p w14:paraId="2977FE33" w14:textId="04E0D101" w:rsidR="009036B1" w:rsidRPr="008A39D1" w:rsidRDefault="009036B1" w:rsidP="006D632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851"/>
              </w:tabs>
              <w:ind w:left="0" w:right="-5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шаровым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полнопроходным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краном с ручным приводом условным проходным диаметром </w:t>
            </w:r>
            <w:proofErr w:type="spellStart"/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Ду</w:t>
            </w:r>
            <w:proofErr w:type="spellEnd"/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мм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на условное давление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Ру</w:t>
            </w:r>
            <w:proofErr w:type="spellEnd"/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 w:rsidR="006D632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Проектом)</w:t>
            </w:r>
            <w:r w:rsidRPr="008A39D1">
              <w:rPr>
                <w:rFonts w:ascii="Arial" w:hAnsi="Arial" w:cs="Arial"/>
                <w:sz w:val="18"/>
                <w:szCs w:val="18"/>
              </w:rPr>
              <w:t>, классом герметичности А по ГОСТ 9544-2015 на выходе ИЛ;</w:t>
            </w:r>
          </w:p>
          <w:p w14:paraId="7B5FBAB3" w14:textId="77777777" w:rsidR="009036B1" w:rsidRPr="008A39D1" w:rsidRDefault="009036B1" w:rsidP="006D632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трубопроводную петлю плотномера с поточным преобразователем плотности жидкости и центробежным насосом для циркуляции нефти через преобразователь плотности:</w:t>
            </w:r>
          </w:p>
          <w:p w14:paraId="228A4C81" w14:textId="7F469BF7" w:rsidR="009036B1" w:rsidRPr="008A39D1" w:rsidRDefault="009036B1" w:rsidP="006D632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поточный преобразователь плотности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CDM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с  диапазоном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показаний плотности жидкости от 0 до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кг/м3, диапазоном измерений плотности жидкости от  до  кг/м3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 w:rsidR="006D632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Проектом)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, пределом допускаемой основной абсолютной погрешности измерений плотности ±0,3 кг/м3, выходными сигналами: аналоговый 4-20мА, частотный 200-1200 Гц, цифровой </w:t>
            </w:r>
            <w:r w:rsidRPr="008A39D1">
              <w:rPr>
                <w:rFonts w:ascii="Arial" w:hAnsi="Arial" w:cs="Arial"/>
                <w:sz w:val="18"/>
                <w:szCs w:val="18"/>
                <w:lang w:val="en-US"/>
              </w:rPr>
              <w:t>Modbus</w:t>
            </w:r>
            <w:r w:rsidRPr="008A39D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A5C4DC" w14:textId="3E4E6B16" w:rsidR="009036B1" w:rsidRPr="008A39D1" w:rsidRDefault="009036B1" w:rsidP="006D6321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центробежный герметичный химический взрывозащищенный насос с магнитной муфтой ХЦМ 6/30 В-К-ВД Н с номинальной подачей м3/ч, напором м, мощностью кВт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321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давление избыточное на входе в насос не более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МПа, плотность перекачиваемой жидкости не более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…..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кг/м3, кинематическая вязкость не более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……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м2/с, температура перекачиваемой среды от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…..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°С до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>…..</w:t>
            </w:r>
            <w:r w:rsidRPr="008A39D1">
              <w:rPr>
                <w:rFonts w:ascii="Arial" w:hAnsi="Arial" w:cs="Arial"/>
                <w:sz w:val="18"/>
                <w:szCs w:val="18"/>
              </w:rPr>
              <w:t>°С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321" w:rsidRPr="008A39D1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="006D6321" w:rsidRPr="008A39D1">
              <w:rPr>
                <w:rFonts w:ascii="Arial" w:hAnsi="Arial" w:cs="Arial"/>
                <w:spacing w:val="6"/>
                <w:sz w:val="18"/>
                <w:szCs w:val="18"/>
              </w:rPr>
              <w:t xml:space="preserve"> Определить Проектом</w:t>
            </w:r>
            <w:r w:rsidRPr="008A39D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87DF727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Предусмотреть возможность подсоединения пикнометра для поверки преобразователя плотности на месте эксплуатации согласно СТ РК 2.147-2014 «Методика поверки на месте эксплуатации с применением пикнометрической установки».</w:t>
            </w:r>
          </w:p>
          <w:p w14:paraId="037F54BC" w14:textId="77777777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На трубопроводной петле плотномера предусмотреть </w:t>
            </w:r>
            <w:proofErr w:type="spellStart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термокарман</w:t>
            </w:r>
            <w:proofErr w:type="spellEnd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 для установки термометра, как можно ближе к преобразователю плотности для измерения температуры во время проведения поверки и КМХ плотномера.</w:t>
            </w:r>
          </w:p>
          <w:p w14:paraId="46E2614D" w14:textId="7D3206AC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Предусмотреть в верхней части петли плотномера кран воздушник условным диаметром Ду25 на условное давление </w:t>
            </w:r>
            <w:r w:rsidR="007C020C"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Ру24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классом герметичности А по ГОСТ 9544-2015 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для стравливания воздуха при проведении поверки и </w:t>
            </w:r>
            <w:proofErr w:type="gramStart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КМХ  преобразователя</w:t>
            </w:r>
            <w:proofErr w:type="gramEnd"/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 плотности.</w:t>
            </w:r>
          </w:p>
          <w:p w14:paraId="75BB98DE" w14:textId="3EB03B4D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proofErr w:type="gramStart"/>
            <w:r w:rsidRPr="008A39D1">
              <w:rPr>
                <w:rFonts w:ascii="Arial" w:hAnsi="Arial" w:cs="Arial"/>
                <w:spacing w:val="2"/>
                <w:sz w:val="18"/>
                <w:szCs w:val="18"/>
              </w:rPr>
              <w:t>Предусмотреть  систему</w:t>
            </w:r>
            <w:proofErr w:type="gramEnd"/>
            <w:r w:rsidRPr="008A39D1">
              <w:rPr>
                <w:rFonts w:ascii="Arial" w:hAnsi="Arial" w:cs="Arial"/>
                <w:spacing w:val="2"/>
                <w:sz w:val="18"/>
                <w:szCs w:val="18"/>
              </w:rPr>
              <w:t xml:space="preserve">  </w:t>
            </w:r>
            <w:r w:rsidR="003C463E" w:rsidRPr="008A39D1">
              <w:rPr>
                <w:rFonts w:ascii="Arial" w:hAnsi="Arial" w:cs="Arial"/>
                <w:spacing w:val="2"/>
                <w:sz w:val="18"/>
                <w:szCs w:val="18"/>
              </w:rPr>
              <w:t xml:space="preserve">поверки (проливки), </w:t>
            </w:r>
            <w:r w:rsidRPr="008A39D1">
              <w:rPr>
                <w:rFonts w:ascii="Arial" w:hAnsi="Arial" w:cs="Arial"/>
                <w:spacing w:val="2"/>
                <w:sz w:val="18"/>
                <w:szCs w:val="18"/>
              </w:rPr>
              <w:t>промывки  ТПУ  от  нефти  водой  с  моющими  средствами  и возврата отработанного моющего раствора в дренажную систему.</w:t>
            </w:r>
          </w:p>
          <w:p w14:paraId="38E46AF2" w14:textId="0336ED7F" w:rsidR="009036B1" w:rsidRPr="008A39D1" w:rsidRDefault="009036B1" w:rsidP="006D6321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2"/>
                <w:sz w:val="18"/>
                <w:szCs w:val="18"/>
              </w:rPr>
              <w:t>ТПУ должна размещаться, в модульном здании, оснащенным отоплением</w:t>
            </w:r>
            <w:r w:rsidR="003C463E" w:rsidRPr="008A39D1">
              <w:rPr>
                <w:rFonts w:ascii="Arial" w:hAnsi="Arial" w:cs="Arial"/>
                <w:spacing w:val="2"/>
                <w:sz w:val="18"/>
                <w:szCs w:val="18"/>
              </w:rPr>
              <w:t xml:space="preserve"> (с учетом климата г. Батуми)</w:t>
            </w:r>
            <w:r w:rsidRPr="008A39D1">
              <w:rPr>
                <w:rFonts w:ascii="Arial" w:hAnsi="Arial" w:cs="Arial"/>
                <w:spacing w:val="2"/>
                <w:sz w:val="18"/>
                <w:szCs w:val="18"/>
              </w:rPr>
              <w:t>, контролем загазованности, пожарной сигнализацией, вентиляцией естественной и аварийно-вытяжной со световой и звуковой сигнализацией, освещением, согласно действующих норм.</w:t>
            </w:r>
          </w:p>
          <w:p w14:paraId="693601F5" w14:textId="77777777" w:rsidR="009036B1" w:rsidRPr="008A39D1" w:rsidRDefault="009036B1" w:rsidP="00546742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8D11A" w14:textId="4C4E9183" w:rsidR="00CF6888" w:rsidRPr="008A39D1" w:rsidRDefault="0091563C" w:rsidP="00546742">
            <w:pPr>
              <w:ind w:firstLine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>У</w:t>
            </w:r>
            <w:r w:rsidRPr="008A39D1">
              <w:rPr>
                <w:rFonts w:ascii="Arial" w:hAnsi="Arial" w:cs="Arial"/>
                <w:sz w:val="18"/>
                <w:szCs w:val="18"/>
              </w:rPr>
              <w:t>становк</w:t>
            </w:r>
            <w:r w:rsidR="002E7E86" w:rsidRPr="008A39D1">
              <w:rPr>
                <w:rFonts w:ascii="Arial" w:hAnsi="Arial" w:cs="Arial"/>
                <w:sz w:val="18"/>
                <w:szCs w:val="18"/>
              </w:rPr>
              <w:t>а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должн</w:t>
            </w:r>
            <w:r w:rsidR="002E7E86" w:rsidRPr="008A39D1">
              <w:rPr>
                <w:rFonts w:ascii="Arial" w:hAnsi="Arial" w:cs="Arial"/>
                <w:sz w:val="18"/>
                <w:szCs w:val="18"/>
              </w:rPr>
              <w:t>а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быть в 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>полной готовности укомплектован</w:t>
            </w:r>
            <w:r w:rsidR="002E7E86" w:rsidRPr="008A39D1">
              <w:rPr>
                <w:rFonts w:ascii="Arial" w:hAnsi="Arial" w:cs="Arial"/>
                <w:sz w:val="18"/>
                <w:szCs w:val="18"/>
              </w:rPr>
              <w:t>а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входн</w:t>
            </w:r>
            <w:r w:rsidR="002E7E86" w:rsidRPr="008A39D1">
              <w:rPr>
                <w:rFonts w:ascii="Arial" w:hAnsi="Arial" w:cs="Arial"/>
                <w:sz w:val="18"/>
                <w:szCs w:val="18"/>
              </w:rPr>
              <w:t>ой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и выходн</w:t>
            </w:r>
            <w:r w:rsidR="002E7E86" w:rsidRPr="008A39D1">
              <w:rPr>
                <w:rFonts w:ascii="Arial" w:hAnsi="Arial" w:cs="Arial"/>
                <w:sz w:val="18"/>
                <w:szCs w:val="18"/>
              </w:rPr>
              <w:t>ой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запорной арматурой, контрольно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>-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измерительными приборами и </w:t>
            </w:r>
            <w:r w:rsidR="00F77DDF" w:rsidRPr="008A39D1">
              <w:rPr>
                <w:rFonts w:ascii="Arial" w:hAnsi="Arial" w:cs="Arial"/>
                <w:sz w:val="18"/>
                <w:szCs w:val="18"/>
              </w:rPr>
              <w:t>аппаратами,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 xml:space="preserve"> отвечающими </w:t>
            </w:r>
            <w:r w:rsidRPr="008A39D1">
              <w:rPr>
                <w:rFonts w:ascii="Arial" w:hAnsi="Arial" w:cs="Arial"/>
                <w:sz w:val="18"/>
                <w:szCs w:val="18"/>
              </w:rPr>
              <w:t>требований и правил безопасно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>го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автоматическо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>го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измерени</w:t>
            </w:r>
            <w:r w:rsidR="00740103" w:rsidRPr="008A39D1">
              <w:rPr>
                <w:rFonts w:ascii="Arial" w:hAnsi="Arial" w:cs="Arial"/>
                <w:sz w:val="18"/>
                <w:szCs w:val="18"/>
              </w:rPr>
              <w:t>я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  <w:r w:rsidR="00DE2899" w:rsidRPr="008A39D1">
              <w:rPr>
                <w:rFonts w:ascii="Arial" w:hAnsi="Arial" w:cs="Arial"/>
                <w:sz w:val="18"/>
                <w:szCs w:val="18"/>
              </w:rPr>
              <w:t xml:space="preserve"> нефтепродуктов.</w:t>
            </w:r>
            <w:r w:rsidR="007B0A5B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742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579ACD" w14:textId="1D93C78C" w:rsidR="007B0A5B" w:rsidRPr="008A39D1" w:rsidRDefault="002E7E86" w:rsidP="00546742">
            <w:pPr>
              <w:ind w:firstLine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Для причала №1</w:t>
            </w:r>
            <w:r w:rsidR="00F77DDF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установку разработать</w:t>
            </w:r>
            <w:r w:rsidR="00F77DDF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B0A5B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 тремя измерительными трубопроводами (две линии основные и одна линия резервная), 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а для</w:t>
            </w:r>
            <w:r w:rsidR="00F77DDF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причал</w:t>
            </w:r>
            <w:r w:rsidRPr="008A39D1">
              <w:rPr>
                <w:rFonts w:ascii="Arial" w:hAnsi="Arial" w:cs="Arial"/>
                <w:sz w:val="18"/>
                <w:szCs w:val="18"/>
                <w:highlight w:val="yellow"/>
              </w:rPr>
              <w:t>а</w:t>
            </w:r>
            <w:r w:rsidR="00F77DDF" w:rsidRPr="008A39D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№3 с двумя измерительными трубопроводами (одна линия основная и одна линия резервная), </w:t>
            </w:r>
            <w:r w:rsidR="007B0A5B" w:rsidRPr="008A39D1">
              <w:rPr>
                <w:rFonts w:ascii="Arial" w:hAnsi="Arial" w:cs="Arial"/>
                <w:sz w:val="18"/>
                <w:szCs w:val="18"/>
                <w:highlight w:val="yellow"/>
              </w:rPr>
              <w:t>смонтированными на раме с входным и выходным коллекторами.</w:t>
            </w:r>
          </w:p>
          <w:p w14:paraId="1CF5D885" w14:textId="7B13AD9F" w:rsidR="007B0A5B" w:rsidRPr="008A39D1" w:rsidRDefault="007B0A5B" w:rsidP="00546742">
            <w:pPr>
              <w:ind w:firstLine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Все основные средства измерений и комплектующее оборудование (датчики температуры, давления, контроллеры, поверочная установка, регулирующая арматура и т.д.) должны </w:t>
            </w:r>
            <w:r w:rsidRPr="008A39D1">
              <w:rPr>
                <w:rFonts w:ascii="Arial" w:hAnsi="Arial" w:cs="Arial"/>
                <w:bCs/>
                <w:sz w:val="18"/>
                <w:szCs w:val="18"/>
              </w:rPr>
              <w:t>поставляться</w:t>
            </w:r>
            <w:r w:rsidRPr="008A3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изготовителем 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>установки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802D0D" w14:textId="1944D587" w:rsidR="007B0A5B" w:rsidRPr="008A39D1" w:rsidRDefault="007B0A5B" w:rsidP="00546742">
            <w:pPr>
              <w:ind w:firstLine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lastRenderedPageBreak/>
              <w:t xml:space="preserve">Конструктивное 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 xml:space="preserve">исполнения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установки, 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 xml:space="preserve">должно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быть 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>компактным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, обеспечивающим минимизацию занимаемой площадки, а также выполнены </w:t>
            </w:r>
            <w:r w:rsidR="00CF6888" w:rsidRPr="008A39D1">
              <w:rPr>
                <w:rFonts w:ascii="Arial" w:hAnsi="Arial" w:cs="Arial"/>
                <w:sz w:val="18"/>
                <w:szCs w:val="18"/>
              </w:rPr>
              <w:t>условия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для обеспечения транспортировки на </w:t>
            </w:r>
            <w:r w:rsidR="000573A6" w:rsidRPr="008A39D1">
              <w:rPr>
                <w:rFonts w:ascii="Arial" w:hAnsi="Arial" w:cs="Arial"/>
                <w:sz w:val="18"/>
                <w:szCs w:val="18"/>
              </w:rPr>
              <w:t xml:space="preserve">новое </w:t>
            </w:r>
            <w:r w:rsidRPr="008A39D1">
              <w:rPr>
                <w:rFonts w:ascii="Arial" w:hAnsi="Arial" w:cs="Arial"/>
                <w:sz w:val="18"/>
                <w:szCs w:val="18"/>
              </w:rPr>
              <w:t>место установки в полной заводской готовности.</w:t>
            </w:r>
          </w:p>
          <w:p w14:paraId="364D112F" w14:textId="76C46D95" w:rsidR="007B0A5B" w:rsidRPr="008A39D1" w:rsidRDefault="007B0A5B" w:rsidP="00546742">
            <w:pPr>
              <w:ind w:firstLine="31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 Необходимые расчеты и выбор технологического оборудования, СИ и материалов осуществляет подрядчик с учетом технических требований заказчика и </w:t>
            </w:r>
            <w:r w:rsidRPr="008A39D1">
              <w:rPr>
                <w:rFonts w:ascii="Arial" w:hAnsi="Arial" w:cs="Arial"/>
                <w:bCs/>
                <w:sz w:val="18"/>
                <w:szCs w:val="18"/>
              </w:rPr>
              <w:t xml:space="preserve">действующих НД. </w:t>
            </w:r>
          </w:p>
          <w:p w14:paraId="4598FA29" w14:textId="77777777" w:rsidR="007B0A5B" w:rsidRPr="008A39D1" w:rsidRDefault="007B0A5B" w:rsidP="00546742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Трубы для технологических и дренажных трубопроводов следует выбирать с учетом категорий и условий эксплуатации трубопроводов согласно действующей </w:t>
            </w:r>
            <w:r w:rsidRPr="008A39D1">
              <w:rPr>
                <w:rFonts w:ascii="Arial" w:hAnsi="Arial" w:cs="Arial"/>
                <w:bCs/>
                <w:sz w:val="18"/>
                <w:szCs w:val="18"/>
              </w:rPr>
              <w:t>отраслевой НД.</w:t>
            </w:r>
          </w:p>
          <w:p w14:paraId="532F3F31" w14:textId="741E9746" w:rsidR="001D154B" w:rsidRPr="008A39D1" w:rsidRDefault="00D22837" w:rsidP="001D154B">
            <w:pPr>
              <w:ind w:firstLine="317"/>
              <w:contextualSpacing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>Для обеспечения требуемой точности определения массы брутто,</w:t>
            </w:r>
            <w:r w:rsidRPr="008A39D1">
              <w:rPr>
                <w:rFonts w:ascii="Arial" w:hAnsi="Arial" w:cs="Arial"/>
                <w:spacing w:val="-6"/>
                <w:sz w:val="18"/>
                <w:szCs w:val="18"/>
              </w:rPr>
              <w:t xml:space="preserve"> относительная погрешность СИКНП 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не должна превышать </w:t>
            </w:r>
            <w:r w:rsidRPr="008A39D1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±0,25%,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а относительная </w:t>
            </w:r>
            <w:r w:rsidRPr="008A39D1">
              <w:rPr>
                <w:rFonts w:ascii="Arial" w:hAnsi="Arial" w:cs="Arial"/>
                <w:spacing w:val="-6"/>
                <w:sz w:val="18"/>
                <w:szCs w:val="18"/>
              </w:rPr>
              <w:t xml:space="preserve">погрешность массы нетто не более </w:t>
            </w:r>
            <w:r w:rsidRPr="008A39D1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±0,35%,</w:t>
            </w:r>
            <w:r w:rsidR="00F57B56" w:rsidRPr="008A39D1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в соответствии с требованиями с ГОСТ 8.587-2006 «Государственная система обеспечения единства измерений. Масса </w:t>
            </w:r>
            <w:r w:rsidR="006A2997" w:rsidRPr="008A39D1">
              <w:rPr>
                <w:rFonts w:ascii="Arial" w:hAnsi="Arial" w:cs="Arial"/>
                <w:spacing w:val="-4"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и нефтепродуктов. Общие требования к методикам выполнения измерений».</w:t>
            </w:r>
          </w:p>
          <w:p w14:paraId="1444AD33" w14:textId="3CE8B682" w:rsidR="007B0A5B" w:rsidRPr="008A39D1" w:rsidRDefault="007B0A5B" w:rsidP="001D154B">
            <w:pPr>
              <w:ind w:firstLine="317"/>
              <w:contextualSpacing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Диаметры и </w:t>
            </w:r>
            <w:r w:rsidRPr="008A39D1">
              <w:rPr>
                <w:rFonts w:ascii="Arial" w:hAnsi="Arial" w:cs="Arial"/>
                <w:iCs/>
                <w:spacing w:val="-5"/>
                <w:sz w:val="18"/>
                <w:szCs w:val="18"/>
              </w:rPr>
              <w:t>длины</w:t>
            </w:r>
            <w:r w:rsidRPr="008A39D1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6"/>
                <w:sz w:val="18"/>
                <w:szCs w:val="18"/>
              </w:rPr>
              <w:t xml:space="preserve">трубопроводов технологических обвязок принять с учётом допустимых гидравлических потерь при 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>максимальной производительности СИКН</w:t>
            </w:r>
            <w:r w:rsidR="000573A6" w:rsidRPr="008A39D1">
              <w:rPr>
                <w:rFonts w:ascii="Arial" w:hAnsi="Arial" w:cs="Arial"/>
                <w:spacing w:val="-5"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. 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Каждая </w:t>
            </w:r>
            <w:r w:rsidRPr="008A39D1">
              <w:rPr>
                <w:rFonts w:ascii="Arial" w:hAnsi="Arial" w:cs="Arial"/>
                <w:bCs/>
                <w:spacing w:val="-7"/>
                <w:sz w:val="18"/>
                <w:szCs w:val="18"/>
              </w:rPr>
              <w:t>измерительная</w:t>
            </w:r>
            <w:r w:rsidRPr="008A39D1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>линия должна быть оснащена сливными (дренажными) кранами</w:t>
            </w:r>
            <w:r w:rsidR="003F1CF5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и </w:t>
            </w:r>
            <w:r w:rsidR="003F1CF5" w:rsidRPr="008A39D1">
              <w:rPr>
                <w:rFonts w:ascii="Arial" w:hAnsi="Arial" w:cs="Arial"/>
                <w:spacing w:val="-5"/>
                <w:sz w:val="18"/>
                <w:szCs w:val="18"/>
                <w:highlight w:val="yellow"/>
              </w:rPr>
              <w:t>дренажными емкостями учтенного/неучтенного продукта</w:t>
            </w:r>
            <w:r w:rsidR="00D24902"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с возможностью откачки продукта в технологию/танкер (можно поставить одну емкость)</w:t>
            </w:r>
            <w:r w:rsidR="003F1CF5" w:rsidRPr="008A39D1">
              <w:rPr>
                <w:rFonts w:ascii="Arial" w:hAnsi="Arial" w:cs="Arial"/>
                <w:spacing w:val="-5"/>
                <w:sz w:val="18"/>
                <w:szCs w:val="18"/>
              </w:rPr>
              <w:t>.</w:t>
            </w:r>
          </w:p>
          <w:p w14:paraId="29B544C9" w14:textId="77777777" w:rsidR="007B0A5B" w:rsidRPr="008A39D1" w:rsidRDefault="007B0A5B" w:rsidP="00546742">
            <w:pPr>
              <w:shd w:val="clear" w:color="auto" w:fill="FFFFFF"/>
              <w:contextualSpacing/>
              <w:jc w:val="both"/>
              <w:rPr>
                <w:rFonts w:ascii="Arial" w:hAnsi="Arial" w:cs="Arial"/>
                <w:i/>
                <w:spacing w:val="-5"/>
                <w:sz w:val="18"/>
                <w:szCs w:val="18"/>
              </w:rPr>
            </w:pPr>
            <w:r w:rsidRPr="008A39D1">
              <w:rPr>
                <w:rFonts w:ascii="Arial" w:hAnsi="Arial" w:cs="Arial"/>
                <w:i/>
                <w:spacing w:val="-5"/>
                <w:sz w:val="18"/>
                <w:szCs w:val="18"/>
              </w:rPr>
              <w:t>Гидравлические потери должны быть не более:</w:t>
            </w:r>
          </w:p>
          <w:p w14:paraId="2A1CA2E5" w14:textId="77777777" w:rsidR="007B0A5B" w:rsidRPr="008A39D1" w:rsidRDefault="007B0A5B" w:rsidP="00546742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A39D1">
              <w:rPr>
                <w:rFonts w:ascii="Arial" w:hAnsi="Arial" w:cs="Arial"/>
                <w:i/>
                <w:spacing w:val="-5"/>
                <w:sz w:val="18"/>
                <w:szCs w:val="18"/>
              </w:rPr>
              <w:t>- 0,2 МПа в режиме измерений;</w:t>
            </w:r>
          </w:p>
          <w:p w14:paraId="27A1F6CC" w14:textId="47191DCB" w:rsidR="007B0A5B" w:rsidRPr="008A39D1" w:rsidRDefault="007B0A5B" w:rsidP="00546742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Arial" w:hAnsi="Arial" w:cs="Arial"/>
                <w:i/>
                <w:spacing w:val="-5"/>
                <w:sz w:val="18"/>
                <w:szCs w:val="18"/>
              </w:rPr>
            </w:pPr>
            <w:r w:rsidRPr="008A39D1">
              <w:rPr>
                <w:rFonts w:ascii="Arial" w:hAnsi="Arial" w:cs="Arial"/>
                <w:i/>
                <w:spacing w:val="-5"/>
                <w:sz w:val="18"/>
                <w:szCs w:val="18"/>
              </w:rPr>
              <w:t>- 0,4 МПа в режиме поверки (с учётом ПУ), при скорости не более 7м/с.</w:t>
            </w:r>
          </w:p>
          <w:p w14:paraId="597E8C64" w14:textId="77777777" w:rsidR="00713267" w:rsidRPr="008A39D1" w:rsidRDefault="00713267" w:rsidP="00546742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Arial" w:hAnsi="Arial" w:cs="Arial"/>
                <w:i/>
                <w:spacing w:val="-5"/>
                <w:sz w:val="18"/>
                <w:szCs w:val="18"/>
              </w:rPr>
            </w:pPr>
          </w:p>
          <w:p w14:paraId="242A4F72" w14:textId="77777777" w:rsidR="00F75E6D" w:rsidRPr="008A39D1" w:rsidRDefault="00F75E6D" w:rsidP="00CD2719">
            <w:pPr>
              <w:pStyle w:val="20"/>
              <w:ind w:left="542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41BE169" w14:textId="77777777" w:rsidR="00F75E6D" w:rsidRPr="008A39D1" w:rsidRDefault="00F75E6D" w:rsidP="00CD2719">
            <w:pPr>
              <w:pStyle w:val="20"/>
              <w:ind w:left="542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8C5D10A" w14:textId="063681BD" w:rsidR="001D154B" w:rsidRPr="008A39D1" w:rsidRDefault="001D154B" w:rsidP="00442568">
            <w:pPr>
              <w:pStyle w:val="20"/>
              <w:ind w:left="5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Требование к </w:t>
            </w:r>
            <w:r w:rsidR="007912CA" w:rsidRPr="008A39D1">
              <w:rPr>
                <w:rFonts w:ascii="Arial" w:hAnsi="Arial" w:cs="Arial"/>
                <w:iCs/>
                <w:sz w:val="18"/>
                <w:szCs w:val="18"/>
              </w:rPr>
              <w:t>системе сбора и обработки информации (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СОИ</w:t>
            </w:r>
            <w:r w:rsidR="007912CA" w:rsidRPr="008A39D1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1E2D1D59" w14:textId="2BE96828" w:rsidR="006822C9" w:rsidRPr="008A39D1" w:rsidRDefault="001D154B" w:rsidP="00442568">
            <w:pPr>
              <w:pStyle w:val="20"/>
              <w:ind w:firstLine="317"/>
              <w:jc w:val="both"/>
              <w:rPr>
                <w:rFonts w:ascii="Arial" w:hAnsi="Arial" w:cs="Arial"/>
                <w:iCs/>
                <w:spacing w:val="-5"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Вторичная аппаратура (ВА) СИКНП, должна располагаться в существующем помещении операторной, должна обеспечивать функции измерения, обработки информации, контроля и </w:t>
            </w:r>
            <w:r w:rsidRPr="008A39D1">
              <w:rPr>
                <w:rFonts w:ascii="Arial" w:hAnsi="Arial" w:cs="Arial"/>
                <w:iCs/>
                <w:spacing w:val="-5"/>
                <w:sz w:val="18"/>
                <w:szCs w:val="18"/>
              </w:rPr>
              <w:t xml:space="preserve">управления в объемах, приведенных в «Типовых требованиях на системы измерений </w:t>
            </w:r>
            <w:r w:rsidRPr="008A39D1">
              <w:rPr>
                <w:rFonts w:ascii="Arial" w:hAnsi="Arial" w:cs="Arial"/>
                <w:iCs/>
                <w:spacing w:val="-4"/>
                <w:sz w:val="18"/>
                <w:szCs w:val="18"/>
              </w:rPr>
              <w:t>для учетных операций.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ВА СИКНП должна обеспечивать сбор и обработку информации </w:t>
            </w:r>
            <w:r w:rsidR="00D91F0E" w:rsidRPr="008A39D1">
              <w:rPr>
                <w:rFonts w:ascii="Arial" w:hAnsi="Arial" w:cs="Arial"/>
                <w:iCs/>
                <w:sz w:val="18"/>
                <w:szCs w:val="18"/>
              </w:rPr>
              <w:t xml:space="preserve">и архивацию,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со всех источников </w:t>
            </w:r>
            <w:r w:rsidRPr="008A39D1">
              <w:rPr>
                <w:rFonts w:ascii="Arial" w:hAnsi="Arial" w:cs="Arial"/>
                <w:iCs/>
                <w:spacing w:val="-5"/>
                <w:sz w:val="18"/>
                <w:szCs w:val="18"/>
              </w:rPr>
              <w:t>информации, включенных в систему.</w:t>
            </w:r>
          </w:p>
          <w:p w14:paraId="6604996B" w14:textId="77777777" w:rsidR="00713267" w:rsidRPr="008A39D1" w:rsidRDefault="00713267" w:rsidP="007132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BB5AA" w14:textId="0F763CCC" w:rsidR="006822C9" w:rsidRPr="008A39D1" w:rsidRDefault="006822C9" w:rsidP="00CD2719">
            <w:pPr>
              <w:pStyle w:val="aa"/>
              <w:ind w:left="542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Требования к системе верхнего уровня СИКН</w:t>
            </w:r>
            <w:r w:rsidR="00E70828"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.</w:t>
            </w:r>
          </w:p>
          <w:p w14:paraId="4F1535F0" w14:textId="29A4B5FE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Управляющая система верхнего уровня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состоит из рабочей станции оператора и контроллера, сопряженного с аппаратурой нижнего уровня СИКН. Система верхнего уровня должна обеспечивать:</w:t>
            </w:r>
          </w:p>
          <w:p w14:paraId="7BC329B3" w14:textId="037C7DDB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отображение на мнемосхеме состояния оборудования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(всех средств измерений и состояний электроприводных задвижек) и основных текущих параметров (масса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 начала суток по БИЛ, массовый расход по БИЛ, давление и температура </w:t>
            </w:r>
            <w:r w:rsidR="00D91F0E" w:rsidRPr="008A39D1">
              <w:rPr>
                <w:rFonts w:ascii="Arial" w:hAnsi="Arial" w:cs="Arial"/>
                <w:iCs/>
                <w:sz w:val="18"/>
                <w:szCs w:val="18"/>
              </w:rPr>
              <w:t xml:space="preserve">и плотность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БИЛ);</w:t>
            </w:r>
          </w:p>
          <w:p w14:paraId="0923BF5A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отображение на мнемосхеме контролируемых параметров и состояния оборудования вспомогательных систем;</w:t>
            </w:r>
          </w:p>
          <w:p w14:paraId="3B7094F8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управление технологическим оборудованием в визуальном режиме посредством</w:t>
            </w:r>
          </w:p>
          <w:p w14:paraId="1E4D83CD" w14:textId="48630EDF" w:rsidR="006822C9" w:rsidRPr="008A39D1" w:rsidRDefault="006822C9" w:rsidP="005B378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интерактивных свойств изображений электроприводных задвижек, и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другого    управляемого    оборудования    на    мнемосхеме    с    цветовой    и    текстовой (по необходимости) индикацией состояния оборудования;</w:t>
            </w:r>
          </w:p>
          <w:p w14:paraId="1EC60054" w14:textId="79F20BE2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- возможность автоматической вставки (ввода с клавиатуры) фамилий, должностей и данных доверенностей ответственных лиц в формах отчетных документов (в паспортах качества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, в актах приема-сдачи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);</w:t>
            </w:r>
          </w:p>
          <w:p w14:paraId="2D075A7A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формирование трендов по выбираемым оператором параметрам в реальном времени и запись параметров в базу данных с возможностью последующего просмотра (с масштабированием) и печати. Все выводимые на тренд параметры должны иметь единую шкалу, т.е.   каждый   параметр должен   нормироваться к единице исходя из своего или указанного диапазона.</w:t>
            </w:r>
          </w:p>
          <w:p w14:paraId="0E26CA7F" w14:textId="3A0F325C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Аппаратные средства рабочей станции оператора должны обладать функциональностью и надежностью, достаточными для обеспечения бесперебойной круглосуточной работы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(минимум, необходима реализация резервирования базы данных либо в виде горячего резерва жесткого диска, либо копированием на оптические носители информации)</w:t>
            </w:r>
            <w:r w:rsidR="00D91F0E" w:rsidRPr="008A39D1">
              <w:rPr>
                <w:rFonts w:ascii="Arial" w:hAnsi="Arial" w:cs="Arial"/>
                <w:iCs/>
                <w:sz w:val="18"/>
                <w:szCs w:val="18"/>
              </w:rPr>
              <w:t>, а также установки Источника бесперебойного питания (погашение скачков напряжения в сети) с возможностью аккумулирования эл/питания для корректного завершения учетных операции, в случае внепланового отключения электроэнергии.</w:t>
            </w:r>
          </w:p>
          <w:p w14:paraId="01332B41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 случае аварийной ситуации переключение на резервный контролер производить в автоматическом режиме с предоставлением информации оператору.</w:t>
            </w:r>
          </w:p>
          <w:p w14:paraId="1305FE40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Автоматический контроль, индикацию, регистрацию и сигнализацию предельных значений параметров:</w:t>
            </w:r>
          </w:p>
          <w:p w14:paraId="1E2C002F" w14:textId="4B9CE5BB" w:rsidR="006822C9" w:rsidRPr="008A39D1" w:rsidRDefault="006822C9" w:rsidP="00552094">
            <w:pPr>
              <w:pStyle w:val="aa"/>
              <w:numPr>
                <w:ilvl w:val="0"/>
                <w:numId w:val="23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lastRenderedPageBreak/>
              <w:t>расхода по каждой измерительной линии;</w:t>
            </w:r>
          </w:p>
          <w:p w14:paraId="190FBA95" w14:textId="5D2624C7" w:rsidR="006822C9" w:rsidRPr="008A39D1" w:rsidRDefault="006822C9" w:rsidP="00552094">
            <w:pPr>
              <w:pStyle w:val="aa"/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давления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по каждой линии;</w:t>
            </w:r>
          </w:p>
          <w:p w14:paraId="0B759FC1" w14:textId="4E172EE7" w:rsidR="006822C9" w:rsidRPr="008A39D1" w:rsidRDefault="006822C9" w:rsidP="00552094">
            <w:pPr>
              <w:pStyle w:val="aa"/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темп</w:t>
            </w:r>
            <w:r w:rsidR="00332004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е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ратуры;</w:t>
            </w:r>
          </w:p>
          <w:p w14:paraId="6A6F3925" w14:textId="399ABD14" w:rsidR="00F41124" w:rsidRPr="008A39D1" w:rsidRDefault="00F41124" w:rsidP="00552094">
            <w:pPr>
              <w:pStyle w:val="aa"/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плотность.</w:t>
            </w:r>
          </w:p>
          <w:p w14:paraId="1BC4819C" w14:textId="69C30C81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Определение массы балласта и массы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5CAD0441" w14:textId="7AC3A23A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Формирование, сохранение и печать текущих, оперативных, сменных, суточных и месячных отчетов, актов приема-сдачи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, в автоматическом режиме в соответствии с существующими формами. Все процентные соотношения параметров, фигурирующих в данных документах (кроме оперативных отчетов), рассчитываются исходя из массовых долей соответствующих величин.</w:t>
            </w:r>
          </w:p>
          <w:p w14:paraId="74890F7F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Автоматическое переключение на резервный источник питания при пропадании напряжения питающей сети. Время работы от резервного источника питания – не менее 120 минут.</w:t>
            </w:r>
          </w:p>
          <w:p w14:paraId="49246BD4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Формирование, архивирование (срок хранения — не менее трех месяцев), сортировку (по типам - авария, предупреждение, отказ, отработка команд управления, изменение настроек) и печать по запросу (с   выборкой по интервалам времени) журнала событий системы- переключения, аварийные и предупредительные сигналы, сообщения об ошибках и отказах системы и ее элементов, включая:</w:t>
            </w:r>
          </w:p>
          <w:p w14:paraId="1549850D" w14:textId="55132C66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выход за пределы аварийных уставок показаний средств измерений;</w:t>
            </w:r>
          </w:p>
          <w:p w14:paraId="4081FFD1" w14:textId="5B9B1779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потеря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связи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контроллером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563FC253" w14:textId="67E075AA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возобновление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связи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контроллером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670EDC57" w14:textId="290EEC80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исполнение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команд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управления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оборудованием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4027EEEA" w14:textId="3C93BA00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закрытие/открытие задвижек по факту (по статусу положения);</w:t>
            </w:r>
          </w:p>
          <w:p w14:paraId="570563C5" w14:textId="0A536121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включение/отключение управляемого оборудования вспомогательных систем;</w:t>
            </w:r>
          </w:p>
          <w:p w14:paraId="04D15177" w14:textId="3BC1DB46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формирование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оперативного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отчета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6D2EEDFC" w14:textId="1705CD52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формирование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суточного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отчета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3C6CDFBF" w14:textId="54A281CE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формирование журнала регистрации показаний средств измерений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;</w:t>
            </w:r>
          </w:p>
          <w:p w14:paraId="37D07E53" w14:textId="795A8C75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формирование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паспорта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качества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548B0B1F" w14:textId="21CB4F6E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формирование акта приема-сдачи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;</w:t>
            </w:r>
          </w:p>
          <w:p w14:paraId="75367D59" w14:textId="0FB2EA3C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вход в систему с привилегированным двухуровневым доступом (с отображением «уровня»);</w:t>
            </w:r>
          </w:p>
          <w:p w14:paraId="4673BE69" w14:textId="5DD0A6E8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выход из системы с привилегированным двухуровневым доступом (с отображением «уровня»);</w:t>
            </w:r>
          </w:p>
          <w:p w14:paraId="615C9E61" w14:textId="28A00B71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изменение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уставок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расхода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3934E015" w14:textId="1EE3BCE1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изменение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уставок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преобразователей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давления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3C854E3C" w14:textId="21D1BA83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изменение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уставок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преобразователей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температуры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  <w:p w14:paraId="61172E02" w14:textId="05ED04F7" w:rsidR="006822C9" w:rsidRPr="008A39D1" w:rsidRDefault="006822C9" w:rsidP="00552094">
            <w:pPr>
              <w:pStyle w:val="a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изменение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паролей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514CF73D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Защиту всей отчетной документации, получаемой от контроллеров расхода или</w:t>
            </w:r>
          </w:p>
          <w:p w14:paraId="70E4353E" w14:textId="77777777" w:rsidR="00332004" w:rsidRPr="008A39D1" w:rsidRDefault="006822C9" w:rsidP="005B378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формируемой ПО верхнего уровня и хранящейся на жестком диске компьютера верхнего уровня в виде базы данных или в ином виде, от несанкционированного случайного, либо умышленного изменения. </w:t>
            </w:r>
          </w:p>
          <w:p w14:paraId="10B5CA50" w14:textId="7DDB9098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Вся документация должна быть уникальна, хранение в системе копий или измененных дубликатов документов за один и тот же отчетный период недопустимо.</w:t>
            </w:r>
          </w:p>
          <w:p w14:paraId="291F08CD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Следует учесть, что:</w:t>
            </w:r>
          </w:p>
          <w:p w14:paraId="26A15A9E" w14:textId="6B4707D5" w:rsidR="006822C9" w:rsidRPr="008A39D1" w:rsidRDefault="006822C9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журнал регистрации показаний СИ (текущий и архивные) должен быть недоступен для редактирования;</w:t>
            </w:r>
          </w:p>
          <w:p w14:paraId="7D41ADEF" w14:textId="7F3E88F9" w:rsidR="006822C9" w:rsidRPr="008A39D1" w:rsidRDefault="006822C9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данные в паспорт качества </w:t>
            </w:r>
            <w:r w:rsidR="0090602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должны заноситься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до формирования очередного паспорта качества, после чего паспорт должен стать недоступным для редактирования.</w:t>
            </w:r>
          </w:p>
          <w:p w14:paraId="5BBA9964" w14:textId="4710BEB1" w:rsidR="006822C9" w:rsidRPr="008A39D1" w:rsidRDefault="006822C9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Предусмотреть защиту информации (параметры и константы системы, база данных и т.п.) от несанкционированного доступа при помощи программных или программно-аппаратных средств ограничения доступа с разделением на </w:t>
            </w:r>
            <w:r w:rsidR="000F13BA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три </w:t>
            </w:r>
            <w:r w:rsidR="0090602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–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уровня:</w:t>
            </w:r>
          </w:p>
          <w:p w14:paraId="209B7D01" w14:textId="719EBF05" w:rsidR="006822C9" w:rsidRPr="008A39D1" w:rsidRDefault="006822C9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оператор с правами просмотра оперативной и отчетной информации, формирования паспортов качества и актов приема-сдачи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, подтверждения сигнализации, управления технологическим оборудованием — с вводом одного пароля;</w:t>
            </w:r>
          </w:p>
          <w:p w14:paraId="08174384" w14:textId="10634AA2" w:rsidR="006822C9" w:rsidRPr="008A39D1" w:rsidRDefault="006822C9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инженер</w:t>
            </w:r>
            <w:r w:rsidR="0088349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а ТТО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- с правами </w:t>
            </w:r>
            <w:r w:rsidR="0088349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не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полного доступа к системе верхнего уровня</w:t>
            </w:r>
            <w:r w:rsidR="0090602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(для формирования отчетов и просмотра архивных данных</w:t>
            </w:r>
            <w:r w:rsidR="00883495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)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- с вводом одного пароля</w:t>
            </w:r>
          </w:p>
          <w:p w14:paraId="1784BE08" w14:textId="4DDB99F0" w:rsidR="00906025" w:rsidRPr="008A39D1" w:rsidRDefault="00883495" w:rsidP="00552094">
            <w:pPr>
              <w:pStyle w:val="aa"/>
              <w:numPr>
                <w:ilvl w:val="0"/>
                <w:numId w:val="25"/>
              </w:numPr>
              <w:ind w:left="5" w:firstLine="284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lastRenderedPageBreak/>
              <w:t>инженер-наладчик (подрядчик) с правами полного доступа для контроля, изменений конфигурации процесса и изменений настроек СОИ (системы обработки информации) СИКНП.</w:t>
            </w:r>
          </w:p>
          <w:p w14:paraId="7F85E29C" w14:textId="77777777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Предусмотреть отображение аварийных ситуаций и событий выхода параметров за пределы уставок чередующимся изменением цвет соответствующих параметров («мигание», выбрать максимально контрастные цвета).</w:t>
            </w:r>
          </w:p>
          <w:p w14:paraId="4E537BB3" w14:textId="3F0ACD7F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Предусмотреть индикацию режимов работы средств измерений (работа, резерв</w:t>
            </w:r>
            <w:r w:rsidR="007727F7" w:rsidRPr="008A39D1">
              <w:rPr>
                <w:rFonts w:ascii="Arial" w:hAnsi="Arial" w:cs="Arial"/>
                <w:iCs/>
                <w:sz w:val="18"/>
                <w:szCs w:val="18"/>
              </w:rPr>
              <w:t xml:space="preserve">, авария, неисправность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и т.п.).</w:t>
            </w:r>
          </w:p>
          <w:p w14:paraId="73BD53C5" w14:textId="5EA4740A" w:rsidR="006822C9" w:rsidRPr="008A39D1" w:rsidRDefault="006822C9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Предусмотреть АРМ пункта сдачи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 целью организации ввода данных по учетным операциям в систему учета и баланса </w:t>
            </w:r>
            <w:r w:rsidR="006A2997" w:rsidRPr="008A39D1">
              <w:rPr>
                <w:rFonts w:ascii="Arial" w:hAnsi="Arial" w:cs="Arial"/>
                <w:iCs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F59C0" w:rsidRPr="008A39D1">
              <w:rPr>
                <w:rFonts w:ascii="Arial" w:hAnsi="Arial" w:cs="Arial"/>
                <w:iCs/>
                <w:sz w:val="18"/>
                <w:szCs w:val="18"/>
              </w:rPr>
              <w:t>ООО «Батумский нефтяной терминал»</w:t>
            </w:r>
            <w:r w:rsidR="00713267" w:rsidRPr="008A39D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54FF3BC2" w14:textId="77777777" w:rsidR="00713267" w:rsidRPr="008A39D1" w:rsidRDefault="00713267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44E1656" w14:textId="5A8D2121" w:rsidR="00D90FE6" w:rsidRPr="008A39D1" w:rsidRDefault="00D90FE6" w:rsidP="00CD2719">
            <w:pPr>
              <w:pStyle w:val="aa"/>
              <w:ind w:left="542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Требования к защите от внешних воздействий.</w:t>
            </w:r>
          </w:p>
          <w:p w14:paraId="02BBAA27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Электрическая изоляция между отдельными электрическими цепями 220В 50Гц и корпусом при температуре окружающею воздуха (20,5 °C) и относительной влажности не более 80% должна выдерживать в течении 1 минуты действие испытательного повышенного напряжения 1000 В промышленной частоты.</w:t>
            </w:r>
          </w:p>
          <w:p w14:paraId="747B4387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Электрическая изоляция между отдельными электрическими цепями и корпусом при температуре окружающего воздуха (20,5 °С) и относительной влажности не более 80% должна быть не менее 0,5 МОм.</w:t>
            </w:r>
          </w:p>
          <w:p w14:paraId="37DA7613" w14:textId="5207BC21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 конструкциях шкафов ВА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должен быть предусмотрен элемент, позволяющий заземлять изделие.</w:t>
            </w:r>
          </w:p>
          <w:p w14:paraId="52F09430" w14:textId="19D31635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Требования безопасности к составным частям ВА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в отношении изоляции токоведущих частей, блокировок и защитному заземлению должны соответствовать ГОСТ 2.2.007.0, ГОСТ 12997 и ГОСТ 25861.</w:t>
            </w:r>
          </w:p>
          <w:p w14:paraId="7271D4BE" w14:textId="43CE6E70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По способу защит человека от поражения электрическим током ВА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="00332004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должна относиться к классу 01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13FB7F07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Обеспечение электробезопасности обслуживающего персонала должно соответствовать тре6oваяниям ГОСТ 12.1.019-2017.</w:t>
            </w:r>
          </w:p>
          <w:p w14:paraId="3244E8B7" w14:textId="756161ED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Требования безопасности, предъявленные к комплектным устройствам, монтируемым в шкафах ВА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, должны соответствовать ГОСТ 2.2.007.0.</w:t>
            </w:r>
          </w:p>
          <w:p w14:paraId="18A07EAA" w14:textId="251A19ED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ВА СИКН</w:t>
            </w:r>
            <w:r w:rsidR="00394F01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должна удовлетворять требованиям «Общесоюзных норм допустимых индустриальных радиопомех».</w:t>
            </w:r>
          </w:p>
          <w:p w14:paraId="6027EC7D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Все внешние части устройств, находящиеся под напряжением по отношению к корпусу и (или) общей шине питания, должны иметь защиту от случайных прикосновений персонала при контроле и эксплуатации. Рукоятки органов управления, настройки, регулировки, в цепях с напряжением </w:t>
            </w:r>
            <w:proofErr w:type="spellStart"/>
            <w:r w:rsidRPr="008A39D1">
              <w:rPr>
                <w:rFonts w:ascii="Arial" w:hAnsi="Arial" w:cs="Arial"/>
                <w:iCs/>
                <w:sz w:val="18"/>
                <w:szCs w:val="18"/>
              </w:rPr>
              <w:t>cвыше</w:t>
            </w:r>
            <w:proofErr w:type="spellEnd"/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42B должны быть изготовлены из изоляционного материала или иметь изоляционное покрытие.</w:t>
            </w:r>
          </w:p>
          <w:p w14:paraId="76A8621B" w14:textId="5F32F669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Конструкция устройств должна исключать возможность попадания в процесс эксплуатации электрических напряжений на наружные металлические части, и том числе на металлические ручки, рукоятки органов управления, замки, фиксаторы и т.п.</w:t>
            </w:r>
            <w:r w:rsidR="00332004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32004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Металлические части изделий, доступные для прикосновения к ним при контроле и эксплуатации (включая регламентные работы), которые могут оказаться под напряжением в результате повреждения изоляции и не имеют других видов защиты, подлежат защитному заземлению по ГОСТ 12.1.030.</w:t>
            </w:r>
          </w:p>
          <w:p w14:paraId="34C898D3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Защитные приспособления цепей с рабочим напряжением, превышающим 24 В, должны иметь надписи или знаки, предупреждающие обслуживающий персонал об опасности. Предупреждающие надписи и знаки должны быть четкими, нестираемыми и соответствовать ГОСТ 12.4.026-2015, ГОСТ 12.4.040.</w:t>
            </w:r>
          </w:p>
          <w:p w14:paraId="0E9BA99A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Устройства, подключаемые к питающей сети или источникам питания с напряжением выше 42 В, должны иметь сигнализацию, фиксирующую подачу питающего напряжения. Устройства должны быть снабжены указателями положения переключателя напряжения. Выключатель сети питания должен соответствовать напряжению питающей сети, коммутируемой мощности и обеспечивать двухполюсную коммутацию.  </w:t>
            </w:r>
          </w:p>
          <w:p w14:paraId="04C62F59" w14:textId="77777777" w:rsidR="00D90FE6" w:rsidRPr="008A39D1" w:rsidRDefault="00D90FE6" w:rsidP="00332004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Переключатели и другие органы управления, состояние которых может повлиять на безопасность работы персонала, должны иметь маркировку, обозначающую выполняемые ими функции.</w:t>
            </w:r>
          </w:p>
          <w:p w14:paraId="40F6BEB7" w14:textId="3553374A" w:rsidR="00713267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Все устройства должны присоединяться к общему контуру заземления с сопротивлением растекания не более 4 Ом.</w:t>
            </w:r>
          </w:p>
          <w:p w14:paraId="547CE341" w14:textId="77777777" w:rsidR="000C0AA7" w:rsidRPr="008A39D1" w:rsidRDefault="000C0AA7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874B67" w14:textId="5609141A" w:rsidR="00D90FE6" w:rsidRPr="008A39D1" w:rsidRDefault="00D90FE6" w:rsidP="00CD2719">
            <w:pPr>
              <w:pStyle w:val="aa"/>
              <w:ind w:left="542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Требования к электроснабжению.</w:t>
            </w:r>
          </w:p>
          <w:p w14:paraId="6E64B19D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Электрооборудование должно соответствовать условиям среды, в которой оно эксплуатируется.</w:t>
            </w:r>
          </w:p>
          <w:p w14:paraId="27FED656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Электрооборудование, устанавливаемое в помещении с технологическим оборудованием, должно иметь конструктивное исполнение, позволяющее его эксплуатацию во взрывоопасных зонах класса В-1, а при категории и группе смеси IIAT3. </w:t>
            </w:r>
          </w:p>
          <w:p w14:paraId="76717648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Электроснабжение:</w:t>
            </w:r>
          </w:p>
          <w:p w14:paraId="79D3AE93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ввод питания – 380В, 50 Гц;</w:t>
            </w:r>
          </w:p>
          <w:p w14:paraId="48DD3882" w14:textId="19F401D3" w:rsidR="00D90FE6" w:rsidRPr="008A39D1" w:rsidRDefault="00713267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D90FE6" w:rsidRPr="008A39D1">
              <w:rPr>
                <w:rFonts w:ascii="Arial" w:hAnsi="Arial" w:cs="Arial"/>
                <w:iCs/>
                <w:sz w:val="18"/>
                <w:szCs w:val="18"/>
              </w:rPr>
              <w:t>силовое электрооборудование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90FE6" w:rsidRPr="008A39D1">
              <w:rPr>
                <w:rFonts w:ascii="Arial" w:hAnsi="Arial" w:cs="Arial"/>
                <w:iCs/>
                <w:sz w:val="18"/>
                <w:szCs w:val="18"/>
              </w:rPr>
              <w:t>– 38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>0В</w:t>
            </w:r>
            <w:r w:rsidR="00D90FE6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50 Гц;</w:t>
            </w:r>
          </w:p>
          <w:p w14:paraId="69CDBDD9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электрообогреватели – 220В, 50 Гц;</w:t>
            </w:r>
          </w:p>
          <w:p w14:paraId="14F919E2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электроосвещение (рабочее, аварийное) – 220В, 50Гц;</w:t>
            </w:r>
          </w:p>
          <w:p w14:paraId="3362A3BB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электроприводная запорная арматура – 220В, 50 Гц;</w:t>
            </w:r>
          </w:p>
          <w:p w14:paraId="6A301259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- оборудование СОИ и ВА – 220В, 50Гц; </w:t>
            </w:r>
          </w:p>
          <w:p w14:paraId="513CE33B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Для подключения электрооборудования внутри зданий на стене установить соединительные коробки.  Предусмотреть сальниковые уплотнения для ввода питающих кабелей. Внутреннюю разводку выполнить кабелями с медными жилами. Способ прокладки кабелей выполнить согласно п. 7.3.118 ПУЭ.</w:t>
            </w:r>
          </w:p>
          <w:p w14:paraId="27E634CA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Выбор марок кабелей, способа их прокладки осуществляется в зависимости от    требований изготовителей оборудования и условий эксплуатации.</w:t>
            </w:r>
          </w:p>
          <w:p w14:paraId="4583E181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Число резервных жил необходимо предусмотреть в количестве не менее 10% от числа рабочих жил.</w:t>
            </w:r>
          </w:p>
          <w:p w14:paraId="5C1BD88B" w14:textId="62878AB3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СОИ СИКН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должна быть обеспечена устройством гарантированного питания, обеспечивающим непрерывную работу оборудования системы при нарушении электроснабжения в сети в течение 120 минут.</w:t>
            </w:r>
          </w:p>
          <w:p w14:paraId="334F2B0F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Заземление должно иметь два отдельных контура: инструментальное (не более 1 Ом), защитное (не более 4 Ом).</w:t>
            </w:r>
          </w:p>
          <w:p w14:paraId="7F339AC3" w14:textId="77777777" w:rsidR="00D90FE6" w:rsidRPr="008A39D1" w:rsidRDefault="00D90FE6" w:rsidP="00D90FE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9C53381" w14:textId="34288389" w:rsidR="00D90FE6" w:rsidRPr="008A39D1" w:rsidRDefault="00D90FE6" w:rsidP="00CD2719">
            <w:pPr>
              <w:pStyle w:val="aa"/>
              <w:ind w:left="542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Требования к безопасности.</w:t>
            </w:r>
          </w:p>
          <w:p w14:paraId="1D55E80E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Выполнить основную систему уравнивания потенциалов. Основная система уравнивания потенциалов соединяет между собой следующие проводящие части:</w:t>
            </w:r>
          </w:p>
          <w:p w14:paraId="03B4353C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металлические части каркаса здания;</w:t>
            </w:r>
          </w:p>
          <w:p w14:paraId="336AF199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металлические трубы коммуникаций, входящих в здание;</w:t>
            </w:r>
          </w:p>
          <w:p w14:paraId="28C35A44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- нулевые защитные РЕ- проводники питающих линий; </w:t>
            </w:r>
          </w:p>
          <w:p w14:paraId="696ABAD1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металлические оболочки кабелей;</w:t>
            </w:r>
          </w:p>
          <w:p w14:paraId="3E8DD525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 металлические трубы электропроводок;</w:t>
            </w:r>
          </w:p>
          <w:p w14:paraId="6236B186" w14:textId="73CC116B" w:rsidR="00D90FE6" w:rsidRPr="008A39D1" w:rsidRDefault="00713267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D90FE6" w:rsidRPr="008A39D1">
              <w:rPr>
                <w:rFonts w:ascii="Arial" w:hAnsi="Arial" w:cs="Arial"/>
                <w:iCs/>
                <w:sz w:val="18"/>
                <w:szCs w:val="18"/>
              </w:rPr>
              <w:t>заземляющие проводники, присоединяемые к заземляемым частям электрооборудования.</w:t>
            </w:r>
          </w:p>
          <w:p w14:paraId="67454DA6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 качестве проводников основной системы уравнивания потенциалов используется стальная полоса сечением 25x4 мм.</w:t>
            </w:r>
          </w:p>
          <w:p w14:paraId="47EC92D7" w14:textId="201FCA84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Тип систем заземления электрических сетей TN-S. Система TN-S (нулевой рабочий и нулевой проводники работают раздельно) применяется для заземления корпусов электродвигателей, светильников и электронагревателей.</w:t>
            </w:r>
          </w:p>
          <w:p w14:paraId="7EA8F22E" w14:textId="77777777" w:rsidR="00713267" w:rsidRPr="008A39D1" w:rsidRDefault="00713267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CA1E44" w14:textId="28A7C0CF" w:rsidR="00D90FE6" w:rsidRPr="008A39D1" w:rsidRDefault="00D90FE6" w:rsidP="00CD2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bCs/>
                <w:iCs/>
                <w:sz w:val="18"/>
                <w:szCs w:val="18"/>
              </w:rPr>
              <w:t>Эргонометрические</w:t>
            </w:r>
            <w:proofErr w:type="spellEnd"/>
            <w:r w:rsidRPr="008A39D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требования.</w:t>
            </w:r>
          </w:p>
          <w:p w14:paraId="39F80094" w14:textId="1972C1F5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Компоновка шкафов ВА СИКН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должна обеспечивать свободный доступ к ним для осуществления наладки, замены и ремонта.</w:t>
            </w:r>
          </w:p>
          <w:p w14:paraId="7A3AFA7D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Качество покрытия по показателям внешнего вида должно соответствовать IV классу по ГОСТУ 9.031-74.</w:t>
            </w:r>
          </w:p>
          <w:p w14:paraId="43A88D9D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Надписи и значения местных показывающих приборов должны быть видны с расстояния не менее 1,0 м.</w:t>
            </w:r>
          </w:p>
          <w:p w14:paraId="344D91C8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Все сообщения и надписи должны быть выполнены на русском языке.</w:t>
            </w:r>
          </w:p>
          <w:p w14:paraId="1EDE8604" w14:textId="77777777" w:rsidR="00D90FE6" w:rsidRPr="008A39D1" w:rsidRDefault="00D90FE6" w:rsidP="00713267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Все отображаемые цифровые значения должны быть указаны в инженерных единицах с использованием системы СИ (значения давления указываются в МПа) или процентах.</w:t>
            </w:r>
          </w:p>
          <w:p w14:paraId="30817F88" w14:textId="77777777" w:rsidR="00713267" w:rsidRPr="008A39D1" w:rsidRDefault="00713267" w:rsidP="0071326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3B8FBF6" w14:textId="77777777" w:rsidR="00D90FE6" w:rsidRPr="008A39D1" w:rsidRDefault="00D90FE6" w:rsidP="00D90FE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16D412" w14:textId="68D2A1E9" w:rsidR="00EE4B15" w:rsidRPr="008A39D1" w:rsidRDefault="00EE4B15" w:rsidP="00D90FE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626DB6D" w14:textId="6E19E185" w:rsidR="00EE4B15" w:rsidRPr="008A39D1" w:rsidRDefault="00EE4B15" w:rsidP="00CD271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bCs/>
                <w:iCs/>
                <w:sz w:val="18"/>
                <w:szCs w:val="18"/>
              </w:rPr>
              <w:t>ТРЕБОВАНИЯ ПО ОРГАНИЗАЦИИ РАЗРАБОТКИ И ПРИЕМКИ</w:t>
            </w:r>
          </w:p>
          <w:p w14:paraId="4BBCCE65" w14:textId="1FBB9853" w:rsidR="00EE4B15" w:rsidRPr="008A39D1" w:rsidRDefault="00EE4B15" w:rsidP="00CD2719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>В процессе разработки СИКН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 с Заказчиком и Проектировщиком должны быть согласованы:</w:t>
            </w:r>
          </w:p>
          <w:p w14:paraId="2546E4D1" w14:textId="6B25F9FB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технологическая схема и состав оборудования СИКН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;</w:t>
            </w:r>
          </w:p>
          <w:p w14:paraId="2BC4DD86" w14:textId="2AF40161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структурная схема СИКН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и состав средств автоматизации;</w:t>
            </w:r>
          </w:p>
          <w:p w14:paraId="3A732EFA" w14:textId="6DE5AEFE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алгоритмы контроля, защиты и управления;</w:t>
            </w:r>
          </w:p>
          <w:p w14:paraId="6FDE09BB" w14:textId="1F772E6D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алгоритмы расчетов для коммерческого учета нефт</w:t>
            </w:r>
            <w:r w:rsidR="003E65A0"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епродуктов</w:t>
            </w: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и проверки преобразователей расхода;</w:t>
            </w:r>
          </w:p>
          <w:p w14:paraId="34282DC4" w14:textId="3A3CD1A8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формы мнемосхем и диалоговых окон;</w:t>
            </w:r>
          </w:p>
          <w:p w14:paraId="04708229" w14:textId="4A43ED80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lastRenderedPageBreak/>
              <w:t>формы регистрации и отчетных документов;</w:t>
            </w:r>
          </w:p>
          <w:p w14:paraId="124AC8F1" w14:textId="6E160DA2" w:rsidR="00EE4B15" w:rsidRPr="008A39D1" w:rsidRDefault="00EE4B15" w:rsidP="00552094">
            <w:pPr>
              <w:pStyle w:val="aa"/>
              <w:numPr>
                <w:ilvl w:val="0"/>
                <w:numId w:val="26"/>
              </w:numPr>
              <w:ind w:left="0" w:firstLine="289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  <w:lang w:val="ru-RU"/>
              </w:rPr>
              <w:t>протоколы обмена информацией с системами верхнего уровня и соответствующие пакеты информации.</w:t>
            </w:r>
          </w:p>
          <w:p w14:paraId="739A4CA5" w14:textId="66624953" w:rsidR="00EE4B15" w:rsidRPr="008A39D1" w:rsidRDefault="00EE4B15" w:rsidP="00CD2719">
            <w:pPr>
              <w:ind w:firstLine="289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Вся документация </w:t>
            </w:r>
            <w:r w:rsidR="00740103" w:rsidRPr="008A39D1">
              <w:rPr>
                <w:rFonts w:ascii="Arial" w:hAnsi="Arial" w:cs="Arial"/>
                <w:iCs/>
                <w:sz w:val="18"/>
                <w:szCs w:val="18"/>
              </w:rPr>
              <w:t xml:space="preserve">в том числе текстовая информация на мнемосхемах и формируемая на устройствах печати документов </w:t>
            </w:r>
            <w:r w:rsidRPr="008A39D1">
              <w:rPr>
                <w:rFonts w:ascii="Arial" w:hAnsi="Arial" w:cs="Arial"/>
                <w:iCs/>
                <w:sz w:val="18"/>
                <w:szCs w:val="18"/>
              </w:rPr>
              <w:t xml:space="preserve">должна предоставляться на русском языке. </w:t>
            </w:r>
          </w:p>
          <w:p w14:paraId="148358D6" w14:textId="77777777" w:rsidR="00D52D07" w:rsidRPr="008A39D1" w:rsidRDefault="00D52D07" w:rsidP="00CD27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97606" w14:textId="33E1E4F6" w:rsidR="00BD3B84" w:rsidRPr="008A39D1" w:rsidRDefault="00CD2719" w:rsidP="00552094">
            <w:pPr>
              <w:pStyle w:val="TableParagraph"/>
              <w:numPr>
                <w:ilvl w:val="1"/>
                <w:numId w:val="9"/>
              </w:numPr>
              <w:spacing w:line="240" w:lineRule="auto"/>
              <w:ind w:left="5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8" w:name="_Hlk144130459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B84" w:rsidRPr="008A39D1">
              <w:rPr>
                <w:rFonts w:ascii="Arial" w:hAnsi="Arial" w:cs="Arial"/>
                <w:sz w:val="18"/>
                <w:szCs w:val="18"/>
              </w:rPr>
              <w:t>Эстакада №8 - цеха приема и распределения импортируемых нефтепродуктов.</w:t>
            </w:r>
          </w:p>
          <w:p w14:paraId="0C31FE55" w14:textId="7C197B9E" w:rsidR="007E5556" w:rsidRPr="008A39D1" w:rsidRDefault="00D0307E" w:rsidP="00BD3B84">
            <w:pPr>
              <w:pStyle w:val="TableParagraph"/>
              <w:spacing w:line="240" w:lineRule="auto"/>
              <w:ind w:left="0"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Система измерений количества нефтепродуктов на железнодорожных эстакадах налива </w:t>
            </w:r>
            <w:r w:rsidRPr="008A39D1">
              <w:rPr>
                <w:rFonts w:ascii="Arial" w:hAnsi="Arial" w:cs="Arial"/>
                <w:noProof/>
                <w:sz w:val="18"/>
                <w:szCs w:val="18"/>
              </w:rPr>
              <w:t>ООО «Батумский нефтяной терминал» (далее-СИКНП) предназначен</w:t>
            </w:r>
            <w:r w:rsidR="00BD3B84" w:rsidRPr="008A39D1">
              <w:rPr>
                <w:rFonts w:ascii="Arial" w:hAnsi="Arial" w:cs="Arial"/>
                <w:noProof/>
                <w:sz w:val="18"/>
                <w:szCs w:val="18"/>
              </w:rPr>
              <w:t>а</w:t>
            </w:r>
            <w:r w:rsidRPr="008A39D1">
              <w:rPr>
                <w:rFonts w:ascii="Arial" w:hAnsi="Arial" w:cs="Arial"/>
                <w:noProof/>
                <w:sz w:val="18"/>
                <w:szCs w:val="18"/>
              </w:rPr>
              <w:t xml:space="preserve"> для</w:t>
            </w:r>
            <w:r w:rsidR="007E5556" w:rsidRPr="008A39D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7E5556" w:rsidRPr="008A39D1">
              <w:rPr>
                <w:rFonts w:ascii="Arial" w:hAnsi="Arial" w:cs="Arial"/>
                <w:sz w:val="18"/>
                <w:szCs w:val="18"/>
              </w:rPr>
              <w:t xml:space="preserve">контроля и управления наливом нефтепродуктов в железнодорожные цистерны в реальном времени, для автоматизированных измерений массы светлых нефтепродуктов. </w:t>
            </w:r>
          </w:p>
          <w:p w14:paraId="64A25A4C" w14:textId="77777777" w:rsidR="00BD3B84" w:rsidRPr="008A39D1" w:rsidRDefault="007E5556" w:rsidP="00BD3B84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Принцип действия СИКНП основан на использовании прямого метода динамических измерений массы нефтепродуктов с применением расходомеров–счетчиков</w:t>
            </w:r>
            <w:r w:rsidR="00134F79" w:rsidRPr="008A39D1">
              <w:rPr>
                <w:rFonts w:ascii="Arial" w:hAnsi="Arial" w:cs="Arial"/>
                <w:sz w:val="18"/>
                <w:szCs w:val="18"/>
              </w:rPr>
              <w:t xml:space="preserve"> массовых. Массу нефтепродуктов определяют непосредственно по данным с цифрового выхода расходомера-счетчика массового по протоколу</w:t>
            </w:r>
            <w:r w:rsidR="00134F79" w:rsidRPr="008A39D1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134F79" w:rsidRPr="008A39D1">
              <w:rPr>
                <w:rFonts w:ascii="Arial" w:hAnsi="Arial" w:cs="Arial"/>
                <w:sz w:val="18"/>
                <w:szCs w:val="18"/>
                <w:lang w:val="en-US"/>
              </w:rPr>
              <w:t>Modbus</w:t>
            </w:r>
            <w:r w:rsidR="00134F79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F79" w:rsidRPr="008A39D1">
              <w:rPr>
                <w:rFonts w:ascii="Arial" w:hAnsi="Arial" w:cs="Arial"/>
                <w:sz w:val="18"/>
                <w:szCs w:val="18"/>
                <w:lang w:val="en-US"/>
              </w:rPr>
              <w:t>RTU</w:t>
            </w:r>
            <w:r w:rsidR="00134F79" w:rsidRPr="008A39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6A09A" w14:textId="69CB3F84" w:rsidR="006022E3" w:rsidRPr="008A39D1" w:rsidRDefault="00BD3B84" w:rsidP="00BD3B84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Эстакада состоит из одного тупика на 10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вагоноцистерн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D52D07" w:rsidRPr="008A39D1">
              <w:rPr>
                <w:rFonts w:ascii="Arial" w:hAnsi="Arial" w:cs="Arial"/>
                <w:sz w:val="18"/>
                <w:szCs w:val="18"/>
              </w:rPr>
              <w:t>оборудован</w:t>
            </w:r>
            <w:r w:rsidR="00A17D16" w:rsidRPr="008A39D1">
              <w:rPr>
                <w:rFonts w:ascii="Arial" w:hAnsi="Arial" w:cs="Arial"/>
                <w:sz w:val="18"/>
                <w:szCs w:val="18"/>
              </w:rPr>
              <w:t>а</w:t>
            </w:r>
            <w:r w:rsidR="00D52D07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CB8" w:rsidRPr="008A39D1">
              <w:rPr>
                <w:rFonts w:ascii="Arial" w:hAnsi="Arial" w:cs="Arial"/>
                <w:sz w:val="18"/>
                <w:szCs w:val="18"/>
              </w:rPr>
              <w:t>устро</w:t>
            </w:r>
            <w:r w:rsidR="00A17D16" w:rsidRPr="008A39D1">
              <w:rPr>
                <w:rFonts w:ascii="Arial" w:hAnsi="Arial" w:cs="Arial"/>
                <w:sz w:val="18"/>
                <w:szCs w:val="18"/>
              </w:rPr>
              <w:t>йствами верхнего налива, которые должны</w:t>
            </w:r>
            <w:r w:rsidR="00281CB8" w:rsidRPr="008A39D1">
              <w:rPr>
                <w:rFonts w:ascii="Arial" w:hAnsi="Arial" w:cs="Arial"/>
                <w:sz w:val="18"/>
                <w:szCs w:val="18"/>
              </w:rPr>
              <w:t xml:space="preserve"> интегрироваться в систему С</w:t>
            </w:r>
            <w:r w:rsidR="00EF2E40" w:rsidRPr="008A39D1">
              <w:rPr>
                <w:rFonts w:ascii="Arial" w:hAnsi="Arial" w:cs="Arial"/>
                <w:sz w:val="18"/>
                <w:szCs w:val="18"/>
              </w:rPr>
              <w:t>ИКН</w:t>
            </w:r>
            <w:r w:rsidR="008E47BE" w:rsidRPr="008A39D1">
              <w:rPr>
                <w:rFonts w:ascii="Arial" w:hAnsi="Arial" w:cs="Arial"/>
                <w:sz w:val="18"/>
                <w:szCs w:val="18"/>
              </w:rPr>
              <w:t>П</w:t>
            </w:r>
            <w:r w:rsidR="008E4A6D" w:rsidRPr="008A39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509401" w14:textId="26679259" w:rsidR="008E47BE" w:rsidRPr="008A39D1" w:rsidRDefault="008E47BE" w:rsidP="00BD3B84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СИКНП представляет собой единичный экземпляр измерительной системы, спроектированной </w:t>
            </w:r>
            <w:r w:rsidR="00966E0C" w:rsidRPr="008A39D1">
              <w:rPr>
                <w:rFonts w:ascii="Arial" w:hAnsi="Arial" w:cs="Arial"/>
                <w:sz w:val="18"/>
                <w:szCs w:val="18"/>
              </w:rPr>
              <w:t xml:space="preserve">для конкретного объекта из компонентов серийного импортного производства. </w:t>
            </w:r>
          </w:p>
          <w:p w14:paraId="76965E0D" w14:textId="7DC542F9" w:rsidR="00966E0C" w:rsidRPr="008A39D1" w:rsidRDefault="00966E0C" w:rsidP="00BD3B84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В составе СИКНП </w:t>
            </w:r>
            <w:r w:rsidR="006D6321" w:rsidRPr="008A39D1">
              <w:rPr>
                <w:rFonts w:ascii="Arial" w:hAnsi="Arial" w:cs="Arial"/>
                <w:sz w:val="18"/>
                <w:szCs w:val="18"/>
              </w:rPr>
              <w:t xml:space="preserve">и КОМПАКТ-ПРУВЕР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должны быть применены средства измерений утвержденных </w:t>
            </w:r>
            <w:r w:rsidR="00246B22" w:rsidRPr="008A39D1">
              <w:rPr>
                <w:rFonts w:ascii="Arial" w:hAnsi="Arial" w:cs="Arial"/>
                <w:sz w:val="18"/>
                <w:szCs w:val="18"/>
              </w:rPr>
              <w:t>типов,</w:t>
            </w:r>
          </w:p>
          <w:p w14:paraId="0051AB24" w14:textId="784B8F9B" w:rsidR="00966E0C" w:rsidRPr="008A39D1" w:rsidRDefault="00966E0C" w:rsidP="00BD3B84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СИКНП обеспечивает выполнение следующих основных функций:</w:t>
            </w:r>
          </w:p>
          <w:p w14:paraId="05D13395" w14:textId="6A9B0EBC" w:rsidR="00966E0C" w:rsidRPr="008A39D1" w:rsidRDefault="00966E0C" w:rsidP="00552094">
            <w:pPr>
              <w:pStyle w:val="TableParagraph"/>
              <w:numPr>
                <w:ilvl w:val="0"/>
                <w:numId w:val="19"/>
              </w:numPr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измерения в автоматическом режиме, индикацию предельных значений массового расхода нефтепродуктов по каждому наливному стояку;</w:t>
            </w:r>
          </w:p>
          <w:p w14:paraId="59912B32" w14:textId="58131DBB" w:rsidR="00966E0C" w:rsidRPr="008A39D1" w:rsidRDefault="00966E0C" w:rsidP="00552094">
            <w:pPr>
              <w:pStyle w:val="TableParagraph"/>
              <w:numPr>
                <w:ilvl w:val="0"/>
                <w:numId w:val="19"/>
              </w:numPr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вычисление средневзвешенных величин по измеренным значениям и аттестованным в утвержденном порядке алгоритм</w:t>
            </w:r>
            <w:r w:rsidR="008D3A1B" w:rsidRPr="008A39D1">
              <w:rPr>
                <w:rFonts w:ascii="Arial" w:hAnsi="Arial" w:cs="Arial"/>
                <w:sz w:val="18"/>
                <w:szCs w:val="18"/>
              </w:rPr>
              <w:t>ам;</w:t>
            </w:r>
          </w:p>
          <w:p w14:paraId="4C0D0540" w14:textId="5A498CBB" w:rsidR="008D3A1B" w:rsidRPr="008A39D1" w:rsidRDefault="008D3A1B" w:rsidP="008D3A1B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а) массы нефтепродуктов;</w:t>
            </w:r>
          </w:p>
          <w:p w14:paraId="52A8BFAB" w14:textId="66BECF6B" w:rsidR="008D3A1B" w:rsidRPr="008A39D1" w:rsidRDefault="008D3A1B" w:rsidP="008D3A1B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б) массового расхода нефтепродуктов;</w:t>
            </w:r>
          </w:p>
          <w:p w14:paraId="41282046" w14:textId="2AE0AD36" w:rsidR="008D3A1B" w:rsidRPr="008A39D1" w:rsidRDefault="008D3A1B" w:rsidP="00552094">
            <w:pPr>
              <w:pStyle w:val="TableParagraph"/>
              <w:numPr>
                <w:ilvl w:val="0"/>
                <w:numId w:val="19"/>
              </w:numPr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автоматизированное управление:</w:t>
            </w:r>
          </w:p>
          <w:p w14:paraId="0861A957" w14:textId="23100AAA" w:rsidR="008D3A1B" w:rsidRPr="008A39D1" w:rsidRDefault="008D3A1B" w:rsidP="006F6FA3">
            <w:pPr>
              <w:pStyle w:val="TableParagraph"/>
              <w:spacing w:line="240" w:lineRule="auto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а) подтверждение заданного расхода по </w:t>
            </w:r>
            <w:r w:rsidR="006F6FA3" w:rsidRPr="008A39D1">
              <w:rPr>
                <w:rFonts w:ascii="Arial" w:hAnsi="Arial" w:cs="Arial"/>
                <w:sz w:val="18"/>
                <w:szCs w:val="18"/>
              </w:rPr>
              <w:t xml:space="preserve">каждому </w:t>
            </w:r>
            <w:r w:rsidRPr="008A39D1">
              <w:rPr>
                <w:rFonts w:ascii="Arial" w:hAnsi="Arial" w:cs="Arial"/>
                <w:sz w:val="18"/>
                <w:szCs w:val="18"/>
              </w:rPr>
              <w:t>наливному стояку;</w:t>
            </w:r>
          </w:p>
          <w:p w14:paraId="708E4D8A" w14:textId="0A1EF9B2" w:rsidR="008D3A1B" w:rsidRPr="008A39D1" w:rsidRDefault="008D3A1B" w:rsidP="006F6FA3">
            <w:pPr>
              <w:pStyle w:val="TableParagraph"/>
              <w:spacing w:line="240" w:lineRule="auto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б) дистанционное управление запорной арматуры с сигнализацией </w:t>
            </w:r>
            <w:r w:rsidR="006F6FA3" w:rsidRPr="008A39D1">
              <w:rPr>
                <w:rFonts w:ascii="Arial" w:hAnsi="Arial" w:cs="Arial"/>
                <w:sz w:val="18"/>
                <w:szCs w:val="18"/>
              </w:rPr>
              <w:t>положения;</w:t>
            </w:r>
          </w:p>
          <w:p w14:paraId="615DEACB" w14:textId="7D87FE3A" w:rsidR="006F6FA3" w:rsidRPr="008A39D1" w:rsidRDefault="006F6FA3" w:rsidP="00552094">
            <w:pPr>
              <w:pStyle w:val="TableParagraph"/>
              <w:numPr>
                <w:ilvl w:val="0"/>
                <w:numId w:val="19"/>
              </w:numPr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регистрация результатов измерений параметров нефтепродуктов на каждом наливном стояке.</w:t>
            </w:r>
          </w:p>
          <w:p w14:paraId="0F696E07" w14:textId="3975EDA8" w:rsidR="00D52D07" w:rsidRPr="008A39D1" w:rsidRDefault="006F6FA3" w:rsidP="006F6FA3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Защита информации от несанкционированного доступа программными средствами. </w:t>
            </w:r>
            <w:r w:rsidR="006022E3" w:rsidRPr="008A39D1">
              <w:rPr>
                <w:rFonts w:ascii="Arial" w:hAnsi="Arial" w:cs="Arial"/>
                <w:sz w:val="18"/>
                <w:szCs w:val="18"/>
              </w:rPr>
              <w:t>Скорость погрузки светлых сортов нефтепродуктов</w:t>
            </w:r>
            <w:r w:rsidR="00ED3C4A" w:rsidRPr="008A39D1">
              <w:rPr>
                <w:rFonts w:ascii="Arial" w:hAnsi="Arial" w:cs="Arial"/>
                <w:sz w:val="18"/>
                <w:szCs w:val="18"/>
              </w:rPr>
              <w:t xml:space="preserve"> на эстакаде</w:t>
            </w:r>
            <w:r w:rsidR="006022E3" w:rsidRPr="008A39D1">
              <w:rPr>
                <w:rFonts w:ascii="Arial" w:hAnsi="Arial" w:cs="Arial"/>
                <w:sz w:val="18"/>
                <w:szCs w:val="18"/>
              </w:rPr>
              <w:t xml:space="preserve"> составляет </w:t>
            </w:r>
            <w:r w:rsidR="00637409" w:rsidRPr="008A39D1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6022E3" w:rsidRPr="008A39D1">
              <w:rPr>
                <w:rFonts w:ascii="Arial" w:hAnsi="Arial" w:cs="Arial"/>
                <w:sz w:val="18"/>
                <w:szCs w:val="18"/>
              </w:rPr>
              <w:t>350</w:t>
            </w:r>
            <w:r w:rsidR="00637409" w:rsidRPr="008A39D1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6022E3" w:rsidRPr="008A39D1">
              <w:rPr>
                <w:rFonts w:ascii="Arial" w:hAnsi="Arial" w:cs="Arial"/>
                <w:sz w:val="18"/>
                <w:szCs w:val="18"/>
              </w:rPr>
              <w:t>450</w:t>
            </w:r>
            <w:r w:rsidR="00637409" w:rsidRPr="008A39D1">
              <w:rPr>
                <w:rFonts w:ascii="Arial" w:hAnsi="Arial" w:cs="Arial"/>
                <w:sz w:val="18"/>
                <w:szCs w:val="18"/>
              </w:rPr>
              <w:t xml:space="preserve"> м3/час</w:t>
            </w:r>
          </w:p>
          <w:p w14:paraId="1F84CB65" w14:textId="4FB1B2EE" w:rsidR="008814AF" w:rsidRPr="008A39D1" w:rsidRDefault="00265158" w:rsidP="00637409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Проектом </w:t>
            </w:r>
            <w:r w:rsidR="00A47DBF" w:rsidRPr="008A39D1">
              <w:rPr>
                <w:rFonts w:ascii="Arial" w:hAnsi="Arial" w:cs="Arial"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редусмотреть врезку в существующий наливной стояк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кориолисового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расходомера, датчика температуры и датчика давления.</w:t>
            </w:r>
          </w:p>
          <w:p w14:paraId="0E7DD4F9" w14:textId="6F2A4573" w:rsidR="00265158" w:rsidRPr="008A39D1" w:rsidRDefault="00A47DBF" w:rsidP="00A47DBF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Установить ш</w:t>
            </w:r>
            <w:r w:rsidR="00265158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каф автоматизации с контроллером расхода.  </w:t>
            </w:r>
          </w:p>
          <w:p w14:paraId="7C76274D" w14:textId="43B749AF" w:rsidR="00265158" w:rsidRPr="008A39D1" w:rsidRDefault="00265158" w:rsidP="00A47DBF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</w:t>
            </w:r>
            <w:r w:rsidR="00A47DBF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ать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с учетом отгрузки партии с фискальными отчетами. </w:t>
            </w:r>
          </w:p>
          <w:p w14:paraId="6343CB4C" w14:textId="70EF7578" w:rsidR="008814AF" w:rsidRPr="008A39D1" w:rsidRDefault="00265158" w:rsidP="00A47DBF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Предусмотреть установку частотного преобразователя</w:t>
            </w:r>
            <w:r w:rsidR="00A47DBF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47DBF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управления </w:t>
            </w:r>
            <w:proofErr w:type="gramStart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электродвигателя  налива</w:t>
            </w:r>
            <w:proofErr w:type="gramEnd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</w:t>
            </w:r>
            <w:proofErr w:type="spellEnd"/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цистерны</w:t>
            </w:r>
            <w:r w:rsidR="00A47DBF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5C90F88F" w14:textId="56FA9FC2" w:rsidR="00965D1F" w:rsidRPr="008A39D1" w:rsidRDefault="00A47DBF" w:rsidP="008A39D1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Предусмотреть к</w:t>
            </w:r>
            <w:r w:rsidR="00265158"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абельную продукцию до существующей операторной по ограждению</w:t>
            </w:r>
            <w:r w:rsidRPr="008A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67CFBE4D" w14:textId="77777777" w:rsidR="00965D1F" w:rsidRPr="008A39D1" w:rsidRDefault="00965D1F" w:rsidP="008A39D1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FD4CAC4" w14:textId="77777777" w:rsidR="00965D1F" w:rsidRPr="008A39D1" w:rsidRDefault="00965D1F" w:rsidP="00965D1F">
            <w:pPr>
              <w:pStyle w:val="TableParagraph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Эстакада №1 - станции приема и перевалки дизельного топлива и керосина состоит из двух тупиков по 5 в/ц каждый, всего на 10 в/ц. требуется заменить старые наливные устройства на новые, подрядчик определяет по согласованию с заказчиком тип устройства верхнего налива, заказчик предоставляет подрядчику выбранное устройство в согласованный срок.</w:t>
            </w:r>
          </w:p>
          <w:p w14:paraId="11738B29" w14:textId="77777777" w:rsidR="00965D1F" w:rsidRPr="008A39D1" w:rsidRDefault="00965D1F" w:rsidP="00965D1F">
            <w:pPr>
              <w:pStyle w:val="TableParagraph"/>
              <w:ind w:left="0" w:firstLine="289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Скорость погрузки светлых сортов нефтепродуктов на эстакаде составляет 150÷675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куб.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м.час</w:t>
            </w:r>
            <w:proofErr w:type="spellEnd"/>
            <w:proofErr w:type="gramEnd"/>
          </w:p>
          <w:p w14:paraId="18AE6216" w14:textId="77777777" w:rsidR="00965D1F" w:rsidRPr="008A39D1" w:rsidRDefault="00965D1F" w:rsidP="00965D1F">
            <w:pPr>
              <w:pStyle w:val="TableParagraph"/>
              <w:ind w:firstLine="289"/>
              <w:rPr>
                <w:rFonts w:ascii="Arial" w:hAnsi="Arial" w:cs="Arial"/>
                <w:sz w:val="18"/>
                <w:szCs w:val="18"/>
              </w:rPr>
            </w:pPr>
          </w:p>
          <w:p w14:paraId="74F5B6B0" w14:textId="418B1B15" w:rsidR="00965D1F" w:rsidRPr="008A39D1" w:rsidRDefault="00965D1F" w:rsidP="00965D1F">
            <w:pPr>
              <w:pStyle w:val="TableParagraph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Эстакада №5 - станции приема и перевалки керосина и автобензина состоит из двух тупиков по 15 в/ц каждый всего на 30 в/ц., Скорость погрузки светлых сортов нефтепродуктов на эстакаде составляет 150÷500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куб.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м.час</w:t>
            </w:r>
            <w:proofErr w:type="spellEnd"/>
            <w:proofErr w:type="gramEnd"/>
          </w:p>
          <w:p w14:paraId="109AD98F" w14:textId="77777777" w:rsidR="006C015D" w:rsidRPr="008A39D1" w:rsidRDefault="006C015D" w:rsidP="008A39D1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6E6FD5" w14:textId="312BEE04" w:rsidR="00965D1F" w:rsidRPr="008A39D1" w:rsidRDefault="007434C2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 эстакадах п</w:t>
            </w:r>
            <w:r w:rsidR="00965D1F" w:rsidRPr="008A39D1">
              <w:rPr>
                <w:rFonts w:ascii="Arial" w:hAnsi="Arial" w:cs="Arial"/>
                <w:sz w:val="18"/>
                <w:szCs w:val="18"/>
              </w:rPr>
              <w:t>ринцип действия основан на использовании прямого метода динамических измерений массы нефтепродуктов с применением расходомеров–счетчиков массовых. Массу нефтепродуктов определяют непосредственно по данным с цифрового выхода расходомера-счетчика массового по протоколу</w:t>
            </w:r>
            <w:r w:rsidR="00965D1F" w:rsidRPr="008A39D1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965D1F" w:rsidRPr="008A39D1">
              <w:rPr>
                <w:rFonts w:ascii="Arial" w:hAnsi="Arial" w:cs="Arial"/>
                <w:sz w:val="18"/>
                <w:szCs w:val="18"/>
                <w:lang w:val="en-US"/>
              </w:rPr>
              <w:t>Modbus</w:t>
            </w:r>
            <w:r w:rsidR="00965D1F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5D1F" w:rsidRPr="008A39D1">
              <w:rPr>
                <w:rFonts w:ascii="Arial" w:hAnsi="Arial" w:cs="Arial"/>
                <w:sz w:val="18"/>
                <w:szCs w:val="18"/>
                <w:lang w:val="en-US"/>
              </w:rPr>
              <w:t>RTU</w:t>
            </w:r>
            <w:r w:rsidR="00965D1F" w:rsidRPr="008A39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4F573" w14:textId="36094646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СИКНП представляет собой единичный экземпляр измерительной системы, спроектированной для конкретного объекта из компонентов серийного импортного производства. </w:t>
            </w:r>
          </w:p>
          <w:p w14:paraId="1CD9BBC1" w14:textId="77777777" w:rsidR="006C015D" w:rsidRPr="008A39D1" w:rsidRDefault="006C015D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092A06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В составе СИКНП должны быть применены средства измерений утвержденных типов.</w:t>
            </w:r>
          </w:p>
          <w:p w14:paraId="319DFB93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СИКНП обеспечивает выполнение следующих основных функций:</w:t>
            </w:r>
          </w:p>
          <w:p w14:paraId="14C9169D" w14:textId="77777777" w:rsidR="00965D1F" w:rsidRPr="008A39D1" w:rsidRDefault="00965D1F" w:rsidP="00965D1F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измерения в автоматическом режиме, индикацию предельных значений массового расхода нефтепродуктов по каждому наливному стояку;</w:t>
            </w:r>
          </w:p>
          <w:p w14:paraId="01754135" w14:textId="77777777" w:rsidR="00965D1F" w:rsidRPr="008A39D1" w:rsidRDefault="00965D1F" w:rsidP="00965D1F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вычисление средневзвешенных величин по измеренным значениям и аттестованным в утвержденном порядке алгоритмам;</w:t>
            </w:r>
          </w:p>
          <w:p w14:paraId="0A533C43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а) массы нефтепродуктов;</w:t>
            </w:r>
          </w:p>
          <w:p w14:paraId="363B9E0C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б) массового расхода нефтепродуктов;</w:t>
            </w:r>
          </w:p>
          <w:p w14:paraId="282B112F" w14:textId="77777777" w:rsidR="00965D1F" w:rsidRPr="008A39D1" w:rsidRDefault="00965D1F" w:rsidP="00965D1F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автоматизированное управление:</w:t>
            </w:r>
          </w:p>
          <w:p w14:paraId="173EF990" w14:textId="77777777" w:rsidR="00965D1F" w:rsidRPr="008A39D1" w:rsidRDefault="00965D1F" w:rsidP="00965D1F">
            <w:pPr>
              <w:pStyle w:val="TableParagraph"/>
              <w:ind w:left="0" w:firstLine="289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а) подтверждение заданного расхода по каждому наливному стояку;</w:t>
            </w:r>
          </w:p>
          <w:p w14:paraId="65F8D9B5" w14:textId="77777777" w:rsidR="00965D1F" w:rsidRPr="008A39D1" w:rsidRDefault="00965D1F" w:rsidP="00965D1F">
            <w:pPr>
              <w:pStyle w:val="TableParagraph"/>
              <w:ind w:left="0" w:firstLine="289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б) дистанционное управление запорной арматуры с сигнализацией положения;</w:t>
            </w:r>
          </w:p>
          <w:p w14:paraId="16C4F123" w14:textId="77777777" w:rsidR="00965D1F" w:rsidRPr="008A39D1" w:rsidRDefault="00965D1F" w:rsidP="00965D1F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регистрация результатов измерений параметров нефтепродуктов на каждом наливном стояке.</w:t>
            </w:r>
          </w:p>
          <w:p w14:paraId="1C639346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Защита информации от несанкционированного доступа программными средствами. </w:t>
            </w:r>
          </w:p>
          <w:p w14:paraId="3315A9D0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Проектом предусмотреть врезку в существующий наливной стояк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кориолисового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расходомера, датчика температуры и датчика давления.</w:t>
            </w:r>
          </w:p>
          <w:p w14:paraId="6120720B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Установить шкаф автоматизации с контроллером расхода.  </w:t>
            </w:r>
          </w:p>
          <w:p w14:paraId="34C3F5E6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Разработать ПО с учетом отгрузки партии с фискальными отчетами. </w:t>
            </w:r>
          </w:p>
          <w:p w14:paraId="5CBD5397" w14:textId="77777777" w:rsidR="00965D1F" w:rsidRPr="008A39D1" w:rsidRDefault="00965D1F" w:rsidP="00965D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Предусмотреть установку частотного преобразователя для управления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электродвигателя  налива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жд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цистерны.</w:t>
            </w:r>
          </w:p>
          <w:p w14:paraId="35698808" w14:textId="77777777" w:rsidR="007434C2" w:rsidRPr="008A39D1" w:rsidRDefault="00965D1F" w:rsidP="00A47DBF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Предусмотреть кабельную продукцию до существующей операторной по ограждению.</w:t>
            </w:r>
          </w:p>
          <w:p w14:paraId="4E1B93D3" w14:textId="77777777" w:rsidR="003F081B" w:rsidRPr="008A39D1" w:rsidRDefault="003F081B" w:rsidP="00A47DBF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bookmarkEnd w:id="8"/>
          <w:p w14:paraId="408D585C" w14:textId="103E708D" w:rsidR="007434C2" w:rsidRPr="008A39D1" w:rsidRDefault="007434C2" w:rsidP="008A39D1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проект с целью создания СИКНП на ЖД эстакадах включает в</w:t>
            </w:r>
            <w:r w:rsidR="002C7262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себя работы по метрологической аттестации СИКН, методик выполнения измерений массы продукта (МВИ) для каждого СИКН.</w:t>
            </w:r>
          </w:p>
          <w:p w14:paraId="5921A1E7" w14:textId="663CD50D" w:rsidR="00246B22" w:rsidRPr="008A39D1" w:rsidRDefault="00246B22" w:rsidP="008A39D1">
            <w:pPr>
              <w:pStyle w:val="TableParagraph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6C644DD" w14:textId="77777777" w:rsidR="007434C2" w:rsidRPr="008A39D1" w:rsidRDefault="007434C2" w:rsidP="008A39D1">
            <w:pPr>
              <w:pStyle w:val="TableParagraph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EF29693" w14:textId="12126FF4" w:rsidR="003C1CCD" w:rsidRPr="008A39D1" w:rsidRDefault="003C1CCD" w:rsidP="00552094">
            <w:pPr>
              <w:pStyle w:val="aa"/>
              <w:numPr>
                <w:ilvl w:val="1"/>
                <w:numId w:val="9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bookmarkStart w:id="9" w:name="_Hlk144130486"/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Комплексное</w:t>
            </w:r>
            <w:proofErr w:type="spellEnd"/>
            <w:r w:rsidR="00507A9A" w:rsidRPr="008A39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обследование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существующего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СИКНП.</w:t>
            </w:r>
          </w:p>
          <w:p w14:paraId="1B876C22" w14:textId="3FC5BB79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>Узел Учета СИКНП находился в законсервированном состоянии с продуктом внутри, в связи с этим возможно отложение на внутр</w:t>
            </w:r>
            <w:r w:rsidR="00507A9A" w:rsidRPr="008A39D1">
              <w:rPr>
                <w:rFonts w:ascii="Arial" w:eastAsia="Calibri" w:hAnsi="Arial" w:cs="Arial"/>
                <w:sz w:val="18"/>
                <w:szCs w:val="18"/>
              </w:rPr>
              <w:t xml:space="preserve">енних полостях </w:t>
            </w:r>
            <w:r w:rsidRPr="008A39D1">
              <w:rPr>
                <w:rFonts w:ascii="Arial" w:eastAsia="Calibri" w:hAnsi="Arial" w:cs="Arial"/>
                <w:sz w:val="18"/>
                <w:szCs w:val="18"/>
              </w:rPr>
              <w:t>измерительных линий</w:t>
            </w:r>
            <w:r w:rsidR="00507A9A" w:rsidRPr="008A39D1">
              <w:rPr>
                <w:rFonts w:ascii="Arial" w:eastAsia="Calibri" w:hAnsi="Arial" w:cs="Arial"/>
                <w:sz w:val="18"/>
                <w:szCs w:val="18"/>
              </w:rPr>
              <w:t xml:space="preserve"> и </w:t>
            </w:r>
            <w:proofErr w:type="spellStart"/>
            <w:r w:rsidR="00507A9A" w:rsidRPr="008A39D1">
              <w:rPr>
                <w:rFonts w:ascii="Arial" w:eastAsia="Calibri" w:hAnsi="Arial" w:cs="Arial"/>
                <w:sz w:val="18"/>
                <w:szCs w:val="18"/>
              </w:rPr>
              <w:t>массомеров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54C08F4" w14:textId="0EEDDDAA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>Для</w:t>
            </w:r>
            <w:r w:rsidR="00507A9A" w:rsidRPr="008A39D1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 получени</w:t>
            </w:r>
            <w:r w:rsidR="00507A9A" w:rsidRPr="008A39D1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 достоверных измерений необходимо до ввода в эксплуатацию очистить и промыть, внутреннюю полость трубопроводов и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</w:rPr>
              <w:t>массомеров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1003FBF" w14:textId="3F267FC1" w:rsidR="003C1CCD" w:rsidRPr="008A39D1" w:rsidRDefault="003C1CCD" w:rsidP="00552094">
            <w:pPr>
              <w:pStyle w:val="aa"/>
              <w:numPr>
                <w:ilvl w:val="0"/>
                <w:numId w:val="21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Проверка запорно-регулирующей арматуры необходимо проводить с осторожностью во </w:t>
            </w:r>
            <w:proofErr w:type="spellStart"/>
            <w:r w:rsidR="00FF0D4B"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избижание</w:t>
            </w:r>
            <w:proofErr w:type="spellEnd"/>
            <w:r w:rsidR="00FF0D4B"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повреждения уплотнений.</w:t>
            </w:r>
          </w:p>
          <w:p w14:paraId="419A6AB0" w14:textId="77777777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Проведение данной операции необходимо производить поэтапно, после заполнения полости участков водой. </w:t>
            </w:r>
          </w:p>
          <w:p w14:paraId="5BFBB5C8" w14:textId="1C8E260F" w:rsidR="003C1CCD" w:rsidRPr="008A39D1" w:rsidRDefault="003C1CCD" w:rsidP="003C1CCD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Проверка протечек запорной арматуры контролируется отсутствием давления в корпусе задвижки. </w:t>
            </w:r>
            <w:r w:rsidRPr="008A39D1">
              <w:rPr>
                <w:rFonts w:ascii="Arial" w:hAnsi="Arial" w:cs="Arial"/>
                <w:sz w:val="18"/>
                <w:szCs w:val="18"/>
              </w:rPr>
              <w:t>Запорная арматура, протечки которой могут оказать влияние на результаты поверки КМХ УПР, должна быть с гарантированным перекрытием потока, либо оборудована устройством контроля протечек. Данная процедура провод</w:t>
            </w:r>
            <w:r w:rsidR="00507A9A" w:rsidRPr="008A39D1">
              <w:rPr>
                <w:rFonts w:ascii="Arial" w:hAnsi="Arial" w:cs="Arial"/>
                <w:sz w:val="18"/>
                <w:szCs w:val="18"/>
              </w:rPr>
              <w:t>иться во время контрольной опре</w:t>
            </w:r>
            <w:r w:rsidRPr="008A39D1">
              <w:rPr>
                <w:rFonts w:ascii="Arial" w:hAnsi="Arial" w:cs="Arial"/>
                <w:sz w:val="18"/>
                <w:szCs w:val="18"/>
              </w:rPr>
              <w:t>с</w:t>
            </w:r>
            <w:r w:rsidR="00507A9A" w:rsidRPr="008A39D1">
              <w:rPr>
                <w:rFonts w:ascii="Arial" w:hAnsi="Arial" w:cs="Arial"/>
                <w:sz w:val="18"/>
                <w:szCs w:val="18"/>
              </w:rPr>
              <w:t>с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овки узла учета (проведения гидравлического испытания). </w:t>
            </w:r>
          </w:p>
          <w:p w14:paraId="62799D4F" w14:textId="77777777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>Проверка работоспособности системы управления, контроля и безопасности производиться последовательно после визуального осмотра подачей питания на шкафы управления и включение системы.</w:t>
            </w:r>
          </w:p>
          <w:p w14:paraId="6E94CFDD" w14:textId="77777777" w:rsidR="003C1CCD" w:rsidRPr="008A39D1" w:rsidRDefault="003C1CCD" w:rsidP="00552094">
            <w:pPr>
              <w:pStyle w:val="aa"/>
              <w:numPr>
                <w:ilvl w:val="0"/>
                <w:numId w:val="20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Работоспособность АРМ оператора, системы верхнего уровня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ДельтаВ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, вычислителей расхода ОМНИ, средств измерения и вспомогательного оборудования.</w:t>
            </w:r>
          </w:p>
          <w:p w14:paraId="5DF74E44" w14:textId="77777777" w:rsidR="003C1CCD" w:rsidRPr="008A39D1" w:rsidRDefault="003C1CCD" w:rsidP="00552094">
            <w:pPr>
              <w:pStyle w:val="aa"/>
              <w:numPr>
                <w:ilvl w:val="0"/>
                <w:numId w:val="20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Работоспособность матричного принтера </w:t>
            </w:r>
            <w:r w:rsidRPr="008A39D1">
              <w:rPr>
                <w:rFonts w:ascii="Arial" w:eastAsia="Calibri" w:hAnsi="Arial" w:cs="Arial"/>
                <w:sz w:val="18"/>
                <w:szCs w:val="18"/>
              </w:rPr>
              <w:t>Epson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, замена картриджа.</w:t>
            </w:r>
          </w:p>
          <w:p w14:paraId="73825FA4" w14:textId="77777777" w:rsidR="003C1CCD" w:rsidRPr="008A39D1" w:rsidRDefault="003C1CCD" w:rsidP="00552094">
            <w:pPr>
              <w:pStyle w:val="aa"/>
              <w:numPr>
                <w:ilvl w:val="0"/>
                <w:numId w:val="20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Поверка СИ возможна в аккредитованной лаборатории, или на месте эксплуатации по согласовании с проверяющей организацией и владельцем системы.</w:t>
            </w:r>
          </w:p>
          <w:p w14:paraId="6B9C07B8" w14:textId="77777777" w:rsidR="003C1CCD" w:rsidRPr="008A39D1" w:rsidRDefault="003C1CCD" w:rsidP="00552094">
            <w:pPr>
              <w:pStyle w:val="aa"/>
              <w:numPr>
                <w:ilvl w:val="0"/>
                <w:numId w:val="20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Поверка преобразователя плотности: имеется 2 варианта, поверка в аккредитованной лаборатории или поверка на месте эксплуатации, при согласовании проверяющего органа и владельца Узла. </w:t>
            </w:r>
          </w:p>
          <w:p w14:paraId="5BE10279" w14:textId="77777777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Работоспособность МАССОМЕРОВ, возможна при наличии расхода в измерительных линиях. Без расхода определяют стабильность нуля и установленные коэффициенты. </w:t>
            </w:r>
          </w:p>
          <w:p w14:paraId="6228B3B2" w14:textId="77777777" w:rsidR="003C1CCD" w:rsidRPr="008A39D1" w:rsidRDefault="003C1CCD" w:rsidP="003C1CCD">
            <w:pPr>
              <w:ind w:firstLine="284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Поверка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</w:rPr>
              <w:t>массомеров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 проводится на месте по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</w:rPr>
              <w:t>пруверу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</w:rPr>
              <w:t xml:space="preserve">, только после поверки последнего и поверки плотномера, в трех точках диапазона расхода. </w:t>
            </w:r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(Для проведения КМХ необходимо сравнивать 2 массы – </w:t>
            </w:r>
            <w:proofErr w:type="gramStart"/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масса</w:t>
            </w:r>
            <w:proofErr w:type="gramEnd"/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пришедшая через ТПУ (объем * на плотность) и масса прошедшая через </w:t>
            </w:r>
            <w:proofErr w:type="spellStart"/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массомер</w:t>
            </w:r>
            <w:proofErr w:type="spellEnd"/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). </w:t>
            </w:r>
          </w:p>
          <w:p w14:paraId="4E82A867" w14:textId="7B05C155" w:rsidR="003C1CCD" w:rsidRPr="008A39D1" w:rsidRDefault="003C1CCD" w:rsidP="00552094">
            <w:pPr>
              <w:pStyle w:val="aa"/>
              <w:numPr>
                <w:ilvl w:val="0"/>
                <w:numId w:val="20"/>
              </w:numPr>
              <w:ind w:left="0" w:firstLine="28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Работоспособность ТПУ, необходимо проверить состояние шара ТПУ, для этого необходимо произвести дренаж и разгерметизацию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прувера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t>, извлечение и проведение замеров наружного диаметра шара. (</w:t>
            </w:r>
            <w:r w:rsidRPr="008A39D1">
              <w:rPr>
                <w:rFonts w:ascii="Arial" w:eastAsia="Calibri" w:hAnsi="Arial" w:cs="Arial"/>
                <w:i/>
                <w:iCs/>
                <w:sz w:val="18"/>
                <w:szCs w:val="18"/>
                <w:lang w:val="ru-RU"/>
              </w:rPr>
              <w:t>При выявлении отклонений накачать шар до рекомендованных размеров или заменить на новый).</w:t>
            </w:r>
          </w:p>
          <w:p w14:paraId="26D6CB79" w14:textId="06EB309C" w:rsidR="002C7262" w:rsidRPr="008A39D1" w:rsidRDefault="002C7262" w:rsidP="008A39D1">
            <w:pPr>
              <w:pStyle w:val="aa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/>
              </w:rPr>
              <w:lastRenderedPageBreak/>
              <w:t>при дальнейшем восстановлении работоспособности СИКН необходимо провести  метрологическую аттестацию, соответственно необходимо учесть затраты на дальнейшее восстановление работоспособности существующего СИКН и проведения метрологической аттестации, методики выполнения измерений, методики выполнения измерений массы продукта (МВИ), разработка или актуализация «Инструкции по эксплуатации», Экспертное заключение метрологической экспертизы методики выполнения измерений, Сертификат метрологической аттестации СИКНП;</w:t>
            </w:r>
          </w:p>
          <w:bookmarkEnd w:id="9"/>
          <w:p w14:paraId="496518BD" w14:textId="3E27F758" w:rsidR="008814AF" w:rsidRPr="008A39D1" w:rsidRDefault="008814AF" w:rsidP="008A39D1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5D4FC33E" w14:textId="77777777" w:rsidTr="00DA3288">
        <w:tc>
          <w:tcPr>
            <w:tcW w:w="2405" w:type="dxa"/>
          </w:tcPr>
          <w:p w14:paraId="2DF45C55" w14:textId="38F20894" w:rsidR="00A042A7" w:rsidRPr="008A39D1" w:rsidRDefault="00325D61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128395495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ОСНОВНЫЕ ТЕХНИЧЕСКИЕ РЕШЕНИЯ</w:t>
            </w:r>
            <w:bookmarkEnd w:id="10"/>
          </w:p>
        </w:tc>
        <w:tc>
          <w:tcPr>
            <w:tcW w:w="7796" w:type="dxa"/>
          </w:tcPr>
          <w:p w14:paraId="1CEA68DC" w14:textId="55A7C19D" w:rsidR="00325D61" w:rsidRPr="008A39D1" w:rsidRDefault="00325D61" w:rsidP="00552094">
            <w:pPr>
              <w:pStyle w:val="ab"/>
              <w:numPr>
                <w:ilvl w:val="1"/>
                <w:numId w:val="17"/>
              </w:numPr>
              <w:spacing w:before="54" w:after="0"/>
              <w:ind w:left="0" w:right="-5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Основные технические решения СИКН</w:t>
            </w:r>
            <w:r w:rsidR="003E65A0" w:rsidRPr="008A39D1">
              <w:rPr>
                <w:rFonts w:ascii="Arial" w:hAnsi="Arial" w:cs="Arial"/>
                <w:sz w:val="18"/>
                <w:szCs w:val="18"/>
              </w:rPr>
              <w:t>П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A32" w:rsidRPr="008A39D1">
              <w:rPr>
                <w:rFonts w:ascii="Arial" w:hAnsi="Arial" w:cs="Arial"/>
                <w:sz w:val="18"/>
                <w:szCs w:val="18"/>
              </w:rPr>
              <w:t xml:space="preserve">должны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соответствовать следующим </w:t>
            </w:r>
            <w:r w:rsidRPr="008A39D1">
              <w:rPr>
                <w:rFonts w:ascii="Arial" w:hAnsi="Arial" w:cs="Arial"/>
                <w:spacing w:val="-64"/>
                <w:sz w:val="18"/>
                <w:szCs w:val="18"/>
              </w:rPr>
              <w:t xml:space="preserve">   </w:t>
            </w:r>
            <w:r w:rsidRPr="008A39D1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8A39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предусматривать:</w:t>
            </w:r>
          </w:p>
          <w:p w14:paraId="67C57053" w14:textId="714097E4" w:rsidR="00325D61" w:rsidRPr="008A39D1" w:rsidRDefault="008C7325" w:rsidP="008C7325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autoSpaceDE w:val="0"/>
              <w:autoSpaceDN w:val="0"/>
              <w:ind w:left="0" w:right="-5" w:firstLine="31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="00327A32" w:rsidRPr="008A39D1">
              <w:rPr>
                <w:rFonts w:ascii="Arial" w:hAnsi="Arial" w:cs="Arial"/>
                <w:sz w:val="18"/>
                <w:szCs w:val="18"/>
                <w:lang w:val="ru-RU"/>
              </w:rPr>
              <w:t>аттестацию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как коммерческ</w:t>
            </w:r>
            <w:r w:rsidR="00063127" w:rsidRPr="008A39D1"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уз</w:t>
            </w:r>
            <w:r w:rsidR="00063127" w:rsidRPr="008A39D1">
              <w:rPr>
                <w:rFonts w:ascii="Arial" w:hAnsi="Arial" w:cs="Arial"/>
                <w:sz w:val="18"/>
                <w:szCs w:val="18"/>
                <w:lang w:val="ru-RU"/>
              </w:rPr>
              <w:t>ла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учета для определения массы</w:t>
            </w:r>
            <w:r w:rsidR="000A715D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25D61" w:rsidRPr="008A39D1">
              <w:rPr>
                <w:rFonts w:ascii="Arial" w:hAnsi="Arial" w:cs="Arial"/>
                <w:spacing w:val="-64"/>
                <w:sz w:val="18"/>
                <w:szCs w:val="18"/>
                <w:lang w:val="ru-RU"/>
              </w:rPr>
              <w:t xml:space="preserve">        </w:t>
            </w:r>
            <w:r w:rsidR="000A715D" w:rsidRPr="008A39D1">
              <w:rPr>
                <w:rFonts w:ascii="Arial" w:hAnsi="Arial" w:cs="Arial"/>
                <w:spacing w:val="-64"/>
                <w:sz w:val="18"/>
                <w:szCs w:val="18"/>
                <w:lang w:val="ru-RU"/>
              </w:rPr>
              <w:t xml:space="preserve"> 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>нефтепродуктов;</w:t>
            </w:r>
          </w:p>
          <w:p w14:paraId="2E176A15" w14:textId="77777777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измерение мгновенного расхода;</w:t>
            </w:r>
          </w:p>
          <w:p w14:paraId="3773BDD2" w14:textId="69A7F595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измерение массы нефтепродуктов за установленные интервалы времени;</w:t>
            </w:r>
          </w:p>
          <w:p w14:paraId="0FDE5550" w14:textId="3ECC1FAF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измерение температуры нефтепродуктов;</w:t>
            </w:r>
          </w:p>
          <w:p w14:paraId="37E85C2F" w14:textId="31401F0B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измерение давления нефтепродуктов;</w:t>
            </w:r>
          </w:p>
          <w:p w14:paraId="4AE2B966" w14:textId="1E23E536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поддержание заданного расхода </w:t>
            </w:r>
          </w:p>
          <w:p w14:paraId="7BE3513F" w14:textId="1CDD022D" w:rsidR="00710D05" w:rsidRPr="008A39D1" w:rsidRDefault="00710D05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управление запорной арматурой с сигнализацией их </w:t>
            </w:r>
          </w:p>
          <w:p w14:paraId="7C678125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учет, формирование и архивирование журнала событий системы (переключения, аварийные сигналы, сообщения об ошибках и отказах системы и ее элементов), включая:</w:t>
            </w:r>
          </w:p>
          <w:p w14:paraId="29D26499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выход за пределы значений аварийных уставок показаний средств измерений;</w:t>
            </w:r>
          </w:p>
          <w:p w14:paraId="076A1AAD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потеря связи с контроллером;</w:t>
            </w:r>
          </w:p>
          <w:p w14:paraId="6034BC2E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 оперативного отчета;</w:t>
            </w:r>
          </w:p>
          <w:p w14:paraId="62240AEC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 суточного отчёта;</w:t>
            </w:r>
          </w:p>
          <w:p w14:paraId="1BC3F440" w14:textId="2D0C8DC6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 журнала регистрации показаний средств измерений СИКН</w:t>
            </w:r>
            <w:r w:rsidR="003E65A0"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47D4295E" w14:textId="5605424F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 Акта приёма-сдачи нефтепродуктов;</w:t>
            </w:r>
          </w:p>
          <w:p w14:paraId="3143DBA8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вход в систему с привилегированным двухуровневым доступом (с отображением «уровня»);</w:t>
            </w:r>
          </w:p>
          <w:p w14:paraId="134E9413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изменение уставок расхода;</w:t>
            </w:r>
          </w:p>
          <w:p w14:paraId="489360CA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изменение уставок преобразователей давления;</w:t>
            </w:r>
          </w:p>
          <w:p w14:paraId="58F4EE96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изменение уставок преобразователей температуры;</w:t>
            </w:r>
          </w:p>
          <w:p w14:paraId="4771DC17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изменение паролей.</w:t>
            </w:r>
          </w:p>
          <w:p w14:paraId="262832B4" w14:textId="77777777" w:rsidR="00DD1268" w:rsidRPr="008A39D1" w:rsidRDefault="00DD1268" w:rsidP="00552094">
            <w:pPr>
              <w:pStyle w:val="aa"/>
              <w:numPr>
                <w:ilvl w:val="0"/>
                <w:numId w:val="19"/>
              </w:numPr>
              <w:ind w:left="0" w:firstLine="28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защита системной информации (параметры и константы системы, значения К-факторов и т.п.) от несанкционированного доступа.</w:t>
            </w:r>
          </w:p>
          <w:p w14:paraId="568A83BE" w14:textId="053EEA5B" w:rsidR="00DD1268" w:rsidRPr="008A39D1" w:rsidRDefault="00194C11" w:rsidP="007517B7">
            <w:pPr>
              <w:pStyle w:val="aa"/>
              <w:ind w:left="5" w:firstLine="284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4.2 </w:t>
            </w:r>
            <w:r w:rsidR="00DD1268" w:rsidRPr="008A39D1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автоматическое переключение на резервный источник питания при пропадании напряжения питающей сети. Время работы от резервного источника питания – не менее 120 минут.</w:t>
            </w:r>
          </w:p>
          <w:p w14:paraId="1C730708" w14:textId="59B1467A" w:rsidR="00325D61" w:rsidRPr="008A39D1" w:rsidRDefault="00194C11" w:rsidP="007517B7">
            <w:pPr>
              <w:pStyle w:val="aa"/>
              <w:widowControl w:val="0"/>
              <w:tabs>
                <w:tab w:val="left" w:pos="460"/>
              </w:tabs>
              <w:autoSpaceDE w:val="0"/>
              <w:autoSpaceDN w:val="0"/>
              <w:ind w:left="0" w:right="-5" w:firstLine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4.3 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>режим работы - непрерывный при перекачке нефтепродуктов, перекачки -</w:t>
            </w:r>
            <w:r w:rsidR="00325D61" w:rsidRPr="008A39D1">
              <w:rPr>
                <w:rFonts w:ascii="Arial" w:hAnsi="Arial" w:cs="Arial"/>
                <w:spacing w:val="-64"/>
                <w:sz w:val="18"/>
                <w:szCs w:val="18"/>
                <w:lang w:val="ru-RU"/>
              </w:rPr>
              <w:t xml:space="preserve"> 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>периодические в зависимости</w:t>
            </w:r>
            <w:r w:rsidR="00325D61" w:rsidRPr="008A39D1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="00325D61" w:rsidRPr="008A39D1">
              <w:rPr>
                <w:rFonts w:ascii="Arial" w:hAnsi="Arial" w:cs="Arial"/>
                <w:sz w:val="18"/>
                <w:szCs w:val="18"/>
                <w:lang w:val="ru-RU"/>
              </w:rPr>
              <w:t>от плана производства;</w:t>
            </w:r>
          </w:p>
          <w:p w14:paraId="69F310D7" w14:textId="62C134B3" w:rsidR="00325D61" w:rsidRPr="008A39D1" w:rsidRDefault="00325D61" w:rsidP="007517B7">
            <w:pPr>
              <w:pStyle w:val="aa"/>
              <w:widowControl w:val="0"/>
              <w:tabs>
                <w:tab w:val="left" w:pos="460"/>
              </w:tabs>
              <w:autoSpaceDE w:val="0"/>
              <w:autoSpaceDN w:val="0"/>
              <w:ind w:left="5" w:right="-5"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бесперебойной работы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узла </w:t>
            </w:r>
            <w:r w:rsidR="00682FB9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учета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предусмотреть электрическое </w:t>
            </w:r>
            <w:r w:rsidR="0050406C" w:rsidRPr="008A39D1">
              <w:rPr>
                <w:rFonts w:ascii="Arial" w:hAnsi="Arial" w:cs="Arial"/>
                <w:sz w:val="18"/>
                <w:szCs w:val="18"/>
                <w:lang w:val="ru-RU"/>
              </w:rPr>
              <w:t>питание средств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автоматизации и АСУТП от ИБП;</w:t>
            </w:r>
          </w:p>
          <w:p w14:paraId="62130A97" w14:textId="77777777" w:rsidR="0050406C" w:rsidRPr="008A39D1" w:rsidRDefault="00325D61" w:rsidP="007517B7">
            <w:pPr>
              <w:pStyle w:val="aa"/>
              <w:widowControl w:val="0"/>
              <w:tabs>
                <w:tab w:val="left" w:pos="460"/>
              </w:tabs>
              <w:autoSpaceDE w:val="0"/>
              <w:autoSpaceDN w:val="0"/>
              <w:ind w:left="5" w:right="-5"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применить прямой метод динамических измерений массы нефтепродукта; </w:t>
            </w:r>
          </w:p>
          <w:p w14:paraId="418F269E" w14:textId="3B94BB62" w:rsidR="00325D61" w:rsidRPr="008A39D1" w:rsidRDefault="00325D61" w:rsidP="007517B7">
            <w:pPr>
              <w:pStyle w:val="aa"/>
              <w:widowControl w:val="0"/>
              <w:tabs>
                <w:tab w:val="left" w:pos="460"/>
              </w:tabs>
              <w:autoSpaceDE w:val="0"/>
              <w:autoSpaceDN w:val="0"/>
              <w:ind w:left="0" w:right="-5" w:firstLine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предусмотреть формирование и передачу отчета с указанием массы</w:t>
            </w:r>
            <w:r w:rsidR="0050406C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нефтепродукта по информационным каналам в сеть ООО «Батумский </w:t>
            </w:r>
            <w:r w:rsidR="00327A32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нефтяной 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терминал»</w:t>
            </w:r>
            <w:r w:rsidR="00AB3EAC" w:rsidRPr="008A39D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7C301C51" w14:textId="6A4A3308" w:rsidR="00C229C9" w:rsidRPr="008A39D1" w:rsidRDefault="00C229C9" w:rsidP="007517B7">
            <w:pPr>
              <w:pStyle w:val="aa"/>
              <w:widowControl w:val="0"/>
              <w:tabs>
                <w:tab w:val="left" w:pos="460"/>
              </w:tabs>
              <w:autoSpaceDE w:val="0"/>
              <w:autoSpaceDN w:val="0"/>
              <w:ind w:left="5" w:right="-5"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проведения контроля метрологических характеристик СИКН</w:t>
            </w:r>
            <w:r w:rsidR="00E70828" w:rsidRPr="008A39D1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эталонному мернику</w:t>
            </w:r>
            <w:r w:rsidR="00AB3EAC" w:rsidRPr="008A39D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6D4610C" w14:textId="6DE27D68" w:rsidR="00EE33FA" w:rsidRPr="008A39D1" w:rsidRDefault="00325D61" w:rsidP="00552094">
            <w:pPr>
              <w:pStyle w:val="aa"/>
              <w:widowControl w:val="0"/>
              <w:numPr>
                <w:ilvl w:val="1"/>
                <w:numId w:val="27"/>
              </w:numPr>
              <w:tabs>
                <w:tab w:val="left" w:pos="460"/>
              </w:tabs>
              <w:autoSpaceDE w:val="0"/>
              <w:autoSpaceDN w:val="0"/>
              <w:ind w:right="-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максимально использовать существующие трубопроводы</w:t>
            </w:r>
            <w:r w:rsidR="00BA04F5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17D16" w:rsidRPr="008A39D1">
              <w:rPr>
                <w:rFonts w:ascii="Arial" w:hAnsi="Arial" w:cs="Arial"/>
                <w:sz w:val="18"/>
                <w:szCs w:val="18"/>
                <w:lang w:val="ru-RU"/>
              </w:rPr>
              <w:t>и оборудование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1286ED71" w14:textId="2B9D2655" w:rsidR="00682FB9" w:rsidRPr="008A39D1" w:rsidRDefault="00682FB9" w:rsidP="00D90FE6">
            <w:pPr>
              <w:widowControl w:val="0"/>
              <w:tabs>
                <w:tab w:val="left" w:pos="460"/>
              </w:tabs>
              <w:autoSpaceDE w:val="0"/>
              <w:autoSpaceDN w:val="0"/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954C8" w14:paraId="2B36A220" w14:textId="77777777" w:rsidTr="00DA3288">
        <w:trPr>
          <w:trHeight w:val="11323"/>
        </w:trPr>
        <w:tc>
          <w:tcPr>
            <w:tcW w:w="2405" w:type="dxa"/>
          </w:tcPr>
          <w:p w14:paraId="58020E65" w14:textId="65DFE989" w:rsidR="00911BC8" w:rsidRPr="008A39D1" w:rsidRDefault="00911BC8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128395496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ОБЪЕМ РАБОТ</w:t>
            </w:r>
            <w:bookmarkEnd w:id="11"/>
          </w:p>
        </w:tc>
        <w:tc>
          <w:tcPr>
            <w:tcW w:w="7796" w:type="dxa"/>
          </w:tcPr>
          <w:p w14:paraId="3812B8E2" w14:textId="77777777" w:rsidR="00911BC8" w:rsidRPr="008A39D1" w:rsidRDefault="00911BC8" w:rsidP="00552094">
            <w:pPr>
              <w:pStyle w:val="TableParagraph"/>
              <w:numPr>
                <w:ilvl w:val="1"/>
                <w:numId w:val="6"/>
              </w:numPr>
              <w:spacing w:line="240" w:lineRule="auto"/>
              <w:ind w:left="5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Краткое описание, перечень примененных технических решений, основные эксплуатационные параметры.</w:t>
            </w:r>
          </w:p>
          <w:p w14:paraId="414B7A83" w14:textId="0F9E7FCF" w:rsidR="00911BC8" w:rsidRPr="008A39D1" w:rsidRDefault="00911BC8" w:rsidP="00194C11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Перечень основного и вспомогательного оборудования, КИПиА.</w:t>
            </w:r>
          </w:p>
          <w:p w14:paraId="07A7C737" w14:textId="77777777" w:rsidR="00911BC8" w:rsidRPr="008A39D1" w:rsidRDefault="00911BC8" w:rsidP="00194C11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Применение систем контроля, управления, связи и сигнализации.</w:t>
            </w:r>
          </w:p>
          <w:p w14:paraId="4A92315E" w14:textId="7211DFE9" w:rsidR="00911BC8" w:rsidRPr="008A39D1" w:rsidRDefault="00911BC8" w:rsidP="00194C11">
            <w:pPr>
              <w:pStyle w:val="TableParagraph"/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Уточнение и сбор исходных данных.</w:t>
            </w:r>
          </w:p>
          <w:p w14:paraId="3040ED31" w14:textId="433FDEF0" w:rsidR="00911BC8" w:rsidRPr="008A39D1" w:rsidRDefault="00911BC8" w:rsidP="00552094">
            <w:pPr>
              <w:pStyle w:val="TableParagraph"/>
              <w:numPr>
                <w:ilvl w:val="1"/>
                <w:numId w:val="6"/>
              </w:numPr>
              <w:spacing w:line="240" w:lineRule="auto"/>
              <w:ind w:left="5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Проведение обследовательских работ существующих зданий, конструкций, эстакад.</w:t>
            </w:r>
          </w:p>
          <w:p w14:paraId="59996976" w14:textId="0D222759" w:rsidR="00911BC8" w:rsidRPr="008A39D1" w:rsidRDefault="00911BC8" w:rsidP="00552094">
            <w:pPr>
              <w:pStyle w:val="TableParagraph"/>
              <w:numPr>
                <w:ilvl w:val="1"/>
                <w:numId w:val="28"/>
              </w:numPr>
              <w:spacing w:line="240" w:lineRule="auto"/>
              <w:ind w:left="5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Разработка технической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документации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в</w:t>
            </w:r>
            <w:r w:rsidRPr="008A39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следующем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составе:</w:t>
            </w:r>
          </w:p>
          <w:p w14:paraId="6D6FCCE0" w14:textId="327E4B88" w:rsidR="00911BC8" w:rsidRPr="008A39D1" w:rsidRDefault="00911BC8" w:rsidP="00552094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0" w:right="9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Строительные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монтажные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чертежи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трубопроводной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обвязки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расходомерных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узлов на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причалах и ж/д эстакадах</w:t>
            </w:r>
            <w:r w:rsidRPr="008A39D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(сборочные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деталлировочные</w:t>
            </w:r>
            <w:proofErr w:type="spellEnd"/>
            <w:r w:rsidRPr="008A39D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чертежи),</w:t>
            </w:r>
          </w:p>
          <w:p w14:paraId="751394A0" w14:textId="517F411E" w:rsidR="00911BC8" w:rsidRPr="008A39D1" w:rsidRDefault="00911BC8" w:rsidP="00552094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</w:tabs>
              <w:spacing w:before="1"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Чертежи</w:t>
            </w:r>
            <w:r w:rsidRPr="008A39D1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шкафов</w:t>
            </w:r>
            <w:r w:rsidRPr="008A39D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ввода-вывода</w:t>
            </w:r>
            <w:proofErr w:type="gramEnd"/>
            <w:r w:rsidRPr="008A39D1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устанавливаемых</w:t>
            </w:r>
            <w:r w:rsidRPr="008A39D1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на</w:t>
            </w:r>
            <w:r w:rsidRPr="008A39D1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причалах</w:t>
            </w:r>
            <w:r w:rsidRPr="008A39D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№1, №3, шкафа ПЛК (Программируемый логический контроллер) причалов и ж/д эстакады №8 и №№1;5.</w:t>
            </w:r>
          </w:p>
          <w:p w14:paraId="0B39A3A8" w14:textId="7DCFD0D4" w:rsidR="00911BC8" w:rsidRPr="008A39D1" w:rsidRDefault="00911BC8" w:rsidP="00552094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0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Чертежи</w:t>
            </w:r>
            <w:r w:rsidRPr="008A39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присоединения</w:t>
            </w:r>
            <w:r w:rsidRPr="008A39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оборудования</w:t>
            </w:r>
            <w:r w:rsidRPr="008A39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приборов</w:t>
            </w:r>
            <w:r w:rsidRPr="008A39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в</w:t>
            </w:r>
            <w:r w:rsidRPr="008A39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АСКУНП (согласно проектного решения)</w:t>
            </w:r>
          </w:p>
          <w:p w14:paraId="6E49E24C" w14:textId="260F5341" w:rsidR="00911BC8" w:rsidRPr="008A39D1" w:rsidRDefault="00911BC8" w:rsidP="00552094">
            <w:pPr>
              <w:pStyle w:val="TableParagraph"/>
              <w:numPr>
                <w:ilvl w:val="1"/>
                <w:numId w:val="28"/>
              </w:numPr>
              <w:spacing w:before="1" w:line="240" w:lineRule="auto"/>
              <w:ind w:left="5" w:right="1159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Поверка, уже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закупленных</w:t>
            </w:r>
            <w:r w:rsidRPr="008A39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З</w:t>
            </w: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 xml:space="preserve">аказчиком </w:t>
            </w:r>
            <w:r w:rsidR="008C7325" w:rsidRPr="008A39D1">
              <w:rPr>
                <w:rFonts w:ascii="Arial" w:hAnsi="Arial" w:cs="Arial"/>
                <w:sz w:val="18"/>
                <w:szCs w:val="18"/>
              </w:rPr>
              <w:t xml:space="preserve">весовых расходомеров на силе </w:t>
            </w:r>
            <w:proofErr w:type="spellStart"/>
            <w:r w:rsidR="008C7325" w:rsidRPr="008A39D1">
              <w:rPr>
                <w:rFonts w:ascii="Arial" w:hAnsi="Arial" w:cs="Arial"/>
                <w:sz w:val="18"/>
                <w:szCs w:val="18"/>
              </w:rPr>
              <w:t>кориолиса</w:t>
            </w:r>
            <w:proofErr w:type="spellEnd"/>
            <w:r w:rsidR="008C7325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7325" w:rsidRPr="008A39D1">
              <w:rPr>
                <w:rFonts w:ascii="Arial" w:hAnsi="Arial" w:cs="Arial"/>
                <w:sz w:val="18"/>
                <w:szCs w:val="18"/>
                <w:lang w:val="en-US"/>
              </w:rPr>
              <w:t>TMU</w:t>
            </w:r>
            <w:r w:rsidR="008C7325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7325" w:rsidRPr="008A39D1">
              <w:rPr>
                <w:rFonts w:ascii="Arial" w:hAnsi="Arial" w:cs="Arial"/>
                <w:sz w:val="18"/>
                <w:szCs w:val="18"/>
                <w:lang w:val="en-US"/>
              </w:rPr>
              <w:t>UMC</w:t>
            </w:r>
            <w:r w:rsidR="008C7325" w:rsidRPr="008A39D1">
              <w:rPr>
                <w:rFonts w:ascii="Arial" w:hAnsi="Arial" w:cs="Arial"/>
                <w:sz w:val="18"/>
                <w:szCs w:val="18"/>
              </w:rPr>
              <w:t>4</w:t>
            </w:r>
            <w:r w:rsidR="008C7325" w:rsidRPr="008A39D1">
              <w:rPr>
                <w:rFonts w:ascii="Arial" w:hAnsi="Arial" w:cs="Arial"/>
                <w:spacing w:val="-1"/>
                <w:sz w:val="18"/>
                <w:szCs w:val="18"/>
              </w:rPr>
              <w:t xml:space="preserve"> для причалов </w:t>
            </w: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№1;3.</w:t>
            </w:r>
          </w:p>
          <w:p w14:paraId="61EF0F9B" w14:textId="4624B45A" w:rsidR="00911BC8" w:rsidRPr="008A39D1" w:rsidRDefault="00911BC8" w:rsidP="008A39D1">
            <w:pPr>
              <w:pStyle w:val="TableParagraph"/>
              <w:spacing w:line="240" w:lineRule="auto"/>
              <w:ind w:left="0" w:right="108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17765857" w14:textId="77777777" w:rsidTr="00DA3288">
        <w:tc>
          <w:tcPr>
            <w:tcW w:w="2405" w:type="dxa"/>
          </w:tcPr>
          <w:p w14:paraId="69F65FEB" w14:textId="0146B496" w:rsidR="00A042A7" w:rsidRPr="008A39D1" w:rsidRDefault="0013354D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_Toc128395497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ТРЕБОВАНИЯ К МЕТРОЛОГИЧЕСКОМУ ОБЕСПЕЧЕНИЮ</w:t>
            </w:r>
            <w:bookmarkEnd w:id="12"/>
          </w:p>
        </w:tc>
        <w:tc>
          <w:tcPr>
            <w:tcW w:w="7796" w:type="dxa"/>
          </w:tcPr>
          <w:p w14:paraId="3297BA4A" w14:textId="01EA7F8F" w:rsidR="00B5095E" w:rsidRPr="008A39D1" w:rsidRDefault="00B5095E" w:rsidP="00552094">
            <w:pPr>
              <w:pStyle w:val="aa"/>
              <w:numPr>
                <w:ilvl w:val="1"/>
                <w:numId w:val="8"/>
              </w:numPr>
              <w:ind w:left="5" w:firstLine="284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СИКН</w:t>
            </w:r>
            <w:r w:rsidR="00ED0150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должна удовлетворять следующим </w:t>
            </w:r>
            <w:r w:rsidR="00A17D16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метрологическим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требованиям:</w:t>
            </w:r>
          </w:p>
          <w:p w14:paraId="01D2692D" w14:textId="1323E6A3" w:rsidR="00B5095E" w:rsidRPr="008A39D1" w:rsidRDefault="00B5095E" w:rsidP="00857E41">
            <w:pPr>
              <w:pStyle w:val="TableParagraph"/>
              <w:spacing w:line="240" w:lineRule="auto"/>
              <w:ind w:left="5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допускаемой относительной погрешности </w:t>
            </w:r>
            <w:r w:rsidR="00B32202" w:rsidRPr="008A39D1">
              <w:rPr>
                <w:rFonts w:ascii="Arial" w:hAnsi="Arial" w:cs="Arial"/>
                <w:sz w:val="18"/>
                <w:szCs w:val="18"/>
              </w:rPr>
              <w:t>СИКНП не должна превышать ±0,25%, а относительная погрешность массы нетто не более ±0,35%,</w:t>
            </w:r>
          </w:p>
          <w:p w14:paraId="6FDBB869" w14:textId="59586020" w:rsidR="00B5095E" w:rsidRPr="008A39D1" w:rsidRDefault="008C7325" w:rsidP="00552094">
            <w:pPr>
              <w:pStyle w:val="aa"/>
              <w:numPr>
                <w:ilvl w:val="2"/>
                <w:numId w:val="30"/>
              </w:numPr>
              <w:ind w:left="5" w:firstLine="283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B5095E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предусмотреть поверку и контроль метрологических характеристик счетчиков - расходомеров массовых с применением </w:t>
            </w:r>
            <w:r w:rsidR="005A651B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ТПУ</w:t>
            </w:r>
            <w:r w:rsidR="0036669F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B271D0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с относительной погрешностью ±0,05 % </w:t>
            </w:r>
          </w:p>
          <w:p w14:paraId="54981295" w14:textId="2DCC0ABE" w:rsidR="00B5095E" w:rsidRPr="008A39D1" w:rsidRDefault="008C7325" w:rsidP="00552094">
            <w:pPr>
              <w:pStyle w:val="aa"/>
              <w:numPr>
                <w:ilvl w:val="2"/>
                <w:numId w:val="30"/>
              </w:numPr>
              <w:ind w:left="5" w:firstLine="283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B5095E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разработать методику </w:t>
            </w:r>
            <w:r w:rsidR="0046566F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выполнения </w:t>
            </w:r>
            <w:r w:rsidR="00B5095E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измерений</w:t>
            </w:r>
            <w:r w:rsidR="0046566F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СИКН</w:t>
            </w:r>
            <w:r w:rsidR="00CB460B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</w:t>
            </w:r>
            <w:r w:rsidR="00C229C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(в МВИ должна быть предусмотрена процедура проведения КМХ) </w:t>
            </w:r>
          </w:p>
          <w:p w14:paraId="04EE77DD" w14:textId="07C4E714" w:rsidR="00C229C9" w:rsidRPr="008A39D1" w:rsidRDefault="008C7325" w:rsidP="00552094">
            <w:pPr>
              <w:pStyle w:val="aa"/>
              <w:numPr>
                <w:ilvl w:val="2"/>
                <w:numId w:val="30"/>
              </w:numPr>
              <w:ind w:left="5" w:firstLine="283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C229C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разработать методику поверки/калибровки СИКН</w:t>
            </w:r>
            <w:r w:rsidR="00CB460B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</w:t>
            </w:r>
            <w:r w:rsidR="00C229C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</w:p>
          <w:p w14:paraId="4159A73C" w14:textId="6A8F00C5" w:rsidR="003855BA" w:rsidRPr="008A39D1" w:rsidRDefault="003855BA" w:rsidP="008A39D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CAA05A" w14:textId="3267A876" w:rsidR="00C5189A" w:rsidRPr="008A39D1" w:rsidRDefault="00C5189A" w:rsidP="008A39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45E15290" w14:textId="77777777" w:rsidTr="00DA3288">
        <w:tc>
          <w:tcPr>
            <w:tcW w:w="2405" w:type="dxa"/>
          </w:tcPr>
          <w:p w14:paraId="3227CB90" w14:textId="0B1D7BBB" w:rsidR="00A042A7" w:rsidRPr="008A39D1" w:rsidRDefault="0013354D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3" w:name="_Toc128395498"/>
            <w:r w:rsidRPr="008A39D1">
              <w:rPr>
                <w:rFonts w:ascii="Arial" w:hAnsi="Arial" w:cs="Arial"/>
                <w:b/>
                <w:sz w:val="18"/>
                <w:szCs w:val="18"/>
              </w:rPr>
              <w:t>ТРЕБОВАНИЯ К ОБОРУДОВАНИЮ</w:t>
            </w:r>
            <w:bookmarkEnd w:id="13"/>
          </w:p>
        </w:tc>
        <w:tc>
          <w:tcPr>
            <w:tcW w:w="7796" w:type="dxa"/>
          </w:tcPr>
          <w:p w14:paraId="7BDFAE6A" w14:textId="75CB62D8" w:rsidR="0013354D" w:rsidRPr="008A39D1" w:rsidRDefault="00E9731F" w:rsidP="00552094">
            <w:pPr>
              <w:pStyle w:val="aa"/>
              <w:numPr>
                <w:ilvl w:val="1"/>
                <w:numId w:val="18"/>
              </w:numPr>
              <w:ind w:left="5" w:firstLine="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При проектировании м</w:t>
            </w:r>
            <w:r w:rsidR="0013354D" w:rsidRPr="008A39D1">
              <w:rPr>
                <w:rFonts w:ascii="Arial" w:hAnsi="Arial" w:cs="Arial"/>
                <w:sz w:val="18"/>
                <w:szCs w:val="18"/>
                <w:lang w:val="ru-RU"/>
              </w:rPr>
              <w:t>аксимально использовать существующие строительные конструкции.</w:t>
            </w:r>
          </w:p>
          <w:p w14:paraId="27171711" w14:textId="77777777" w:rsidR="0013354D" w:rsidRPr="008A39D1" w:rsidRDefault="0013354D" w:rsidP="00B11EA7">
            <w:pPr>
              <w:pStyle w:val="aa"/>
              <w:numPr>
                <w:ilvl w:val="1"/>
                <w:numId w:val="18"/>
              </w:numPr>
              <w:ind w:hanging="22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Предусмотреть защиту информации с СИКНП.</w:t>
            </w:r>
          </w:p>
          <w:p w14:paraId="02F13971" w14:textId="2CD090D1" w:rsidR="00DA3288" w:rsidRPr="008A39D1" w:rsidRDefault="00842868" w:rsidP="00552094">
            <w:pPr>
              <w:pStyle w:val="aa"/>
              <w:numPr>
                <w:ilvl w:val="1"/>
                <w:numId w:val="18"/>
              </w:numPr>
              <w:ind w:left="0" w:firstLine="28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Подрядчик при выборе оборудования Заказчиком</w:t>
            </w:r>
            <w:r w:rsidR="00E9731F" w:rsidRPr="008A39D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должен рассматривать и согласовывать технические характеристики оборудования.</w:t>
            </w:r>
          </w:p>
          <w:p w14:paraId="3BB91181" w14:textId="5850674F" w:rsidR="007912CA" w:rsidRPr="008A39D1" w:rsidRDefault="007912CA" w:rsidP="008A39D1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36366D74" w14:textId="77777777" w:rsidTr="00DA3288">
        <w:tc>
          <w:tcPr>
            <w:tcW w:w="2405" w:type="dxa"/>
          </w:tcPr>
          <w:p w14:paraId="702929D6" w14:textId="18F983A4" w:rsidR="00A042A7" w:rsidRPr="008A39D1" w:rsidRDefault="001A54F9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4" w:name="_Toc128395499"/>
            <w:r w:rsidRPr="008A39D1">
              <w:rPr>
                <w:rFonts w:ascii="Arial" w:hAnsi="Arial" w:cs="Arial"/>
                <w:b/>
                <w:sz w:val="18"/>
                <w:szCs w:val="18"/>
              </w:rPr>
              <w:t>КОМПЛЕКТНОСТЬ ПРЕДСТАВЛЯЕМОЙ ДОКУМЕНТАЦИИ</w:t>
            </w:r>
            <w:bookmarkEnd w:id="14"/>
          </w:p>
        </w:tc>
        <w:tc>
          <w:tcPr>
            <w:tcW w:w="7796" w:type="dxa"/>
          </w:tcPr>
          <w:p w14:paraId="42784EFE" w14:textId="5866124B" w:rsidR="001A54F9" w:rsidRPr="008A39D1" w:rsidRDefault="001A54F9" w:rsidP="009A292D">
            <w:pPr>
              <w:pStyle w:val="ab"/>
              <w:ind w:right="587" w:firstLine="289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Заказчику предоставляется документация на бумажном носителе в количестве </w:t>
            </w:r>
            <w:r w:rsidR="00437A1B" w:rsidRPr="008A39D1">
              <w:rPr>
                <w:rFonts w:ascii="Arial" w:hAnsi="Arial" w:cs="Arial"/>
                <w:sz w:val="18"/>
                <w:szCs w:val="18"/>
              </w:rPr>
              <w:t>3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 экз. и в электронном виде на русском языке в формате:</w:t>
            </w:r>
          </w:p>
          <w:p w14:paraId="1C7B480F" w14:textId="77777777" w:rsidR="001A54F9" w:rsidRPr="008A39D1" w:rsidRDefault="001A54F9" w:rsidP="002840AE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MS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Office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2003 или выше (текстовые документы);</w:t>
            </w:r>
          </w:p>
          <w:p w14:paraId="40881C80" w14:textId="77777777" w:rsidR="001A54F9" w:rsidRPr="008A39D1" w:rsidRDefault="001A54F9" w:rsidP="002840AE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DWG (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чертежи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40BA250E" w14:textId="36E153A6" w:rsidR="001A54F9" w:rsidRPr="008A39D1" w:rsidRDefault="001A54F9" w:rsidP="002840AE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ind w:left="5" w:right="284" w:firstLine="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Вся передаваемая документация в формате </w:t>
            </w:r>
            <w:r w:rsidRPr="008A39D1">
              <w:rPr>
                <w:rFonts w:ascii="Arial" w:hAnsi="Arial" w:cs="Arial"/>
                <w:sz w:val="18"/>
                <w:szCs w:val="18"/>
              </w:rPr>
              <w:t>PDF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(сканированная с подписями) на электронном носителе</w:t>
            </w:r>
          </w:p>
          <w:p w14:paraId="7636FA8A" w14:textId="75CA122D" w:rsidR="00A042A7" w:rsidRPr="008A39D1" w:rsidRDefault="00A042A7" w:rsidP="00602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778A6412" w14:textId="77777777" w:rsidTr="00DA3288">
        <w:tc>
          <w:tcPr>
            <w:tcW w:w="2405" w:type="dxa"/>
          </w:tcPr>
          <w:p w14:paraId="6111D594" w14:textId="1A709496" w:rsidR="00A042A7" w:rsidRPr="008A39D1" w:rsidRDefault="001A54F9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Toc128395500"/>
            <w:r w:rsidRPr="008A39D1">
              <w:rPr>
                <w:rFonts w:ascii="Arial" w:hAnsi="Arial" w:cs="Arial"/>
                <w:b/>
                <w:sz w:val="18"/>
                <w:szCs w:val="18"/>
              </w:rPr>
              <w:t>ХАРАКТЕРИСТИКА ПЕРЕКАЧИВАЕМЫХ НЕФТЕРОДУКТОВ</w:t>
            </w:r>
            <w:bookmarkEnd w:id="15"/>
          </w:p>
        </w:tc>
        <w:tc>
          <w:tcPr>
            <w:tcW w:w="7796" w:type="dxa"/>
          </w:tcPr>
          <w:p w14:paraId="47EB42BB" w14:textId="7A43BFF1" w:rsidR="001A54F9" w:rsidRPr="008A39D1" w:rsidRDefault="001A54F9" w:rsidP="009A292D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ind w:firstLine="28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Автобензины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6BEB88" w14:textId="77777777" w:rsidR="001A54F9" w:rsidRPr="008A39D1" w:rsidRDefault="001A54F9" w:rsidP="00552094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901"/>
                <w:tab w:val="left" w:pos="902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плотность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при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15 °С: (700+780)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кг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>/м3</w:t>
            </w:r>
          </w:p>
          <w:p w14:paraId="723793F3" w14:textId="77777777" w:rsidR="001A54F9" w:rsidRPr="008A39D1" w:rsidRDefault="001A54F9" w:rsidP="00552094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901"/>
                <w:tab w:val="left" w:pos="902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температура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>: (0 +50) °С</w:t>
            </w:r>
          </w:p>
          <w:p w14:paraId="5933BF6C" w14:textId="77777777" w:rsidR="001A54F9" w:rsidRPr="008A39D1" w:rsidRDefault="001A54F9" w:rsidP="00552094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901"/>
                <w:tab w:val="left" w:pos="902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давление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насыщенных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паров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: (45^95)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кПа</w:t>
            </w:r>
            <w:proofErr w:type="spellEnd"/>
          </w:p>
          <w:p w14:paraId="4A3A6FA7" w14:textId="77777777" w:rsidR="00DF7141" w:rsidRPr="008A39D1" w:rsidRDefault="001A54F9" w:rsidP="00552094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901"/>
                <w:tab w:val="left" w:pos="902"/>
              </w:tabs>
              <w:autoSpaceDE w:val="0"/>
              <w:autoSpaceDN w:val="0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содержание</w:t>
            </w:r>
            <w:proofErr w:type="spellEnd"/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141" w:rsidRPr="008A39D1">
              <w:rPr>
                <w:rFonts w:ascii="Arial" w:hAnsi="Arial" w:cs="Arial"/>
                <w:sz w:val="18"/>
                <w:szCs w:val="18"/>
              </w:rPr>
              <w:t>серы</w:t>
            </w:r>
            <w:proofErr w:type="spellEnd"/>
            <w:r w:rsidR="00DF7141" w:rsidRPr="008A39D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DF7141" w:rsidRPr="008A39D1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="00DF7141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141" w:rsidRPr="008A39D1">
              <w:rPr>
                <w:rFonts w:ascii="Arial" w:hAnsi="Arial" w:cs="Arial"/>
                <w:sz w:val="18"/>
                <w:szCs w:val="18"/>
              </w:rPr>
              <w:t>более</w:t>
            </w:r>
            <w:proofErr w:type="spellEnd"/>
            <w:r w:rsidR="00DF7141" w:rsidRPr="008A39D1">
              <w:rPr>
                <w:rFonts w:ascii="Arial" w:hAnsi="Arial" w:cs="Arial"/>
                <w:sz w:val="18"/>
                <w:szCs w:val="18"/>
              </w:rPr>
              <w:t xml:space="preserve"> 0,05 %</w:t>
            </w:r>
          </w:p>
          <w:p w14:paraId="31436CAD" w14:textId="71043A38" w:rsidR="001A54F9" w:rsidRPr="008A39D1" w:rsidRDefault="00DF7141" w:rsidP="009A292D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ind w:firstLine="289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 Дизельные </w:t>
            </w:r>
            <w:r w:rsidR="001A54F9" w:rsidRPr="008A39D1">
              <w:rPr>
                <w:rFonts w:ascii="Arial" w:hAnsi="Arial" w:cs="Arial"/>
                <w:sz w:val="18"/>
                <w:szCs w:val="18"/>
              </w:rPr>
              <w:t>топлива:</w:t>
            </w:r>
          </w:p>
          <w:p w14:paraId="02ACE58B" w14:textId="00010F26" w:rsidR="001A54F9" w:rsidRPr="008A39D1" w:rsidRDefault="001A54F9" w:rsidP="0051231A">
            <w:pPr>
              <w:pStyle w:val="aa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ind w:left="888" w:hanging="567"/>
              <w:contextualSpacing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плотность при20°С: (800-860)</w:t>
            </w:r>
            <w:r w:rsidR="00007469" w:rsidRPr="008A39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кг/м3</w:t>
            </w:r>
          </w:p>
          <w:p w14:paraId="3DEEBDEB" w14:textId="105C1E2E" w:rsidR="001A54F9" w:rsidRPr="008A39D1" w:rsidRDefault="001A54F9" w:rsidP="0051231A">
            <w:pPr>
              <w:pStyle w:val="aa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ind w:left="888" w:hanging="567"/>
              <w:contextualSpacing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температура: (0 +</w:t>
            </w:r>
            <w:r w:rsidR="00E37E8A" w:rsidRPr="008A39D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0) °С</w:t>
            </w:r>
          </w:p>
          <w:p w14:paraId="242E03C6" w14:textId="51015C51" w:rsidR="001A54F9" w:rsidRPr="008A39D1" w:rsidRDefault="00837795" w:rsidP="0051231A">
            <w:pPr>
              <w:pStyle w:val="aa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ind w:left="888" w:hanging="567"/>
              <w:contextualSpacing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39D1">
              <w:rPr>
                <w:rFonts w:ascii="Arial" w:hAnsi="Arial" w:cs="Arial"/>
                <w:sz w:val="18"/>
                <w:szCs w:val="18"/>
                <w:lang w:val="ru-RU"/>
              </w:rPr>
              <w:t>содержание серы: не более 0,05 %</w:t>
            </w:r>
          </w:p>
          <w:p w14:paraId="043B71D3" w14:textId="3EFCE2A2" w:rsidR="00A042A7" w:rsidRPr="008A39D1" w:rsidRDefault="00A042A7" w:rsidP="006023D7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36" w:rsidRPr="008A39D1" w14:paraId="60D31006" w14:textId="77777777" w:rsidTr="00DA3288">
        <w:tc>
          <w:tcPr>
            <w:tcW w:w="2405" w:type="dxa"/>
          </w:tcPr>
          <w:p w14:paraId="622A95AB" w14:textId="1787D234" w:rsidR="002440B2" w:rsidRPr="008A39D1" w:rsidRDefault="00012E6F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_Toc128395501"/>
            <w:r w:rsidRPr="008A39D1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8A39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ГРАФИК ВЫПОЛНЕНИЯ</w:t>
            </w:r>
            <w:r w:rsidRPr="008A39D1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РАБОТ</w:t>
            </w:r>
            <w:bookmarkEnd w:id="16"/>
          </w:p>
        </w:tc>
        <w:tc>
          <w:tcPr>
            <w:tcW w:w="7796" w:type="dxa"/>
          </w:tcPr>
          <w:p w14:paraId="16BCB75C" w14:textId="204A9157" w:rsidR="002440B2" w:rsidRPr="008A39D1" w:rsidRDefault="00676153" w:rsidP="008A39D1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ind w:firstLine="28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 позднее </w:t>
            </w:r>
            <w:r w:rsidR="00DA3288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30 октября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 года.</w:t>
            </w:r>
          </w:p>
        </w:tc>
      </w:tr>
      <w:tr w:rsidR="00AA6936" w:rsidRPr="008A39D1" w14:paraId="240AA137" w14:textId="77777777" w:rsidTr="00DA3288">
        <w:trPr>
          <w:trHeight w:val="299"/>
        </w:trPr>
        <w:tc>
          <w:tcPr>
            <w:tcW w:w="2405" w:type="dxa"/>
          </w:tcPr>
          <w:p w14:paraId="20188ACA" w14:textId="503EF108" w:rsidR="002440B2" w:rsidRPr="008A39D1" w:rsidRDefault="00012E6F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7" w:name="_Toc128395502"/>
            <w:r w:rsidRPr="008A39D1">
              <w:rPr>
                <w:rFonts w:ascii="Arial" w:hAnsi="Arial" w:cs="Arial"/>
                <w:b/>
                <w:sz w:val="18"/>
                <w:szCs w:val="18"/>
              </w:rPr>
              <w:t>ОСНОВНЫЕ</w:t>
            </w:r>
            <w:r w:rsidRPr="008A39D1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ПОКАЗАТЕЛИ,</w:t>
            </w:r>
            <w:r w:rsidRPr="008A39D1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МОЩНОСТЬ,</w:t>
            </w:r>
            <w:r w:rsidRPr="008A39D1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ПРОИЗВОДИТЕЛЬНОСТЬ.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РЕЖИМ</w:t>
            </w:r>
            <w:r w:rsidRPr="008A39D1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РАБОТЫ.</w:t>
            </w:r>
            <w:bookmarkEnd w:id="17"/>
          </w:p>
        </w:tc>
        <w:tc>
          <w:tcPr>
            <w:tcW w:w="7796" w:type="dxa"/>
          </w:tcPr>
          <w:p w14:paraId="43E6ABC5" w14:textId="77777777" w:rsidR="002440B2" w:rsidRPr="008A39D1" w:rsidRDefault="002440B2" w:rsidP="00552094">
            <w:pPr>
              <w:pStyle w:val="TableParagraph"/>
              <w:numPr>
                <w:ilvl w:val="1"/>
                <w:numId w:val="10"/>
              </w:numPr>
              <w:tabs>
                <w:tab w:val="left" w:pos="569"/>
              </w:tabs>
              <w:spacing w:line="243" w:lineRule="exact"/>
              <w:ind w:hanging="604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Ресурс рабочего времени 365 (триста шестьдесят пять) дней в году.</w:t>
            </w:r>
          </w:p>
          <w:p w14:paraId="68912A24" w14:textId="035887ED" w:rsidR="002440B2" w:rsidRPr="008A39D1" w:rsidRDefault="002440B2" w:rsidP="00552094">
            <w:pPr>
              <w:pStyle w:val="aa"/>
              <w:widowControl w:val="0"/>
              <w:numPr>
                <w:ilvl w:val="1"/>
                <w:numId w:val="10"/>
              </w:numPr>
              <w:tabs>
                <w:tab w:val="left" w:pos="901"/>
                <w:tab w:val="left" w:pos="902"/>
              </w:tabs>
              <w:autoSpaceDE w:val="0"/>
              <w:autoSpaceDN w:val="0"/>
              <w:ind w:hanging="604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Режим работы непрерывный</w:t>
            </w:r>
          </w:p>
        </w:tc>
      </w:tr>
      <w:tr w:rsidR="00AA6936" w:rsidRPr="008A39D1" w14:paraId="0CBA39CF" w14:textId="77777777" w:rsidTr="00DA3288">
        <w:trPr>
          <w:trHeight w:val="299"/>
        </w:trPr>
        <w:tc>
          <w:tcPr>
            <w:tcW w:w="2405" w:type="dxa"/>
          </w:tcPr>
          <w:p w14:paraId="79CFC1FD" w14:textId="1462D996" w:rsidR="00E60ABD" w:rsidRPr="008A39D1" w:rsidRDefault="00012E6F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8" w:name="_Toc128395503"/>
            <w:r w:rsidRPr="008A39D1">
              <w:rPr>
                <w:rFonts w:ascii="Arial" w:hAnsi="Arial" w:cs="Arial"/>
                <w:b/>
                <w:sz w:val="18"/>
                <w:szCs w:val="18"/>
              </w:rPr>
              <w:lastRenderedPageBreak/>
              <w:t>ОСНОВНЫЕ</w:t>
            </w:r>
            <w:r w:rsidRPr="008A39D1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pacing w:val="-1"/>
                <w:sz w:val="18"/>
                <w:szCs w:val="18"/>
              </w:rPr>
              <w:t>ТЕХНИЧЕСКИЕ</w:t>
            </w:r>
            <w:r w:rsidRPr="008A39D1">
              <w:rPr>
                <w:rFonts w:ascii="Arial" w:hAnsi="Arial" w:cs="Arial"/>
                <w:b/>
                <w:spacing w:val="-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ТРЕБОВАНИЯ</w:t>
            </w:r>
            <w:bookmarkEnd w:id="18"/>
          </w:p>
        </w:tc>
        <w:tc>
          <w:tcPr>
            <w:tcW w:w="7796" w:type="dxa"/>
          </w:tcPr>
          <w:p w14:paraId="60086A4A" w14:textId="77777777" w:rsidR="00E60ABD" w:rsidRPr="008A39D1" w:rsidRDefault="00E60ABD" w:rsidP="00552094">
            <w:pPr>
              <w:numPr>
                <w:ilvl w:val="1"/>
                <w:numId w:val="13"/>
              </w:numPr>
              <w:tabs>
                <w:tab w:val="left" w:pos="289"/>
              </w:tabs>
              <w:spacing w:line="242" w:lineRule="exact"/>
              <w:ind w:left="5" w:firstLine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Основные требования к электрооборудованию и КИП:</w:t>
            </w:r>
          </w:p>
          <w:p w14:paraId="3DE27B6A" w14:textId="77777777" w:rsidR="00E60ABD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line="243" w:lineRule="exact"/>
              <w:ind w:left="0" w:firstLine="289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Электрооборудование входит в состав комплекта поставки;</w:t>
            </w:r>
          </w:p>
          <w:p w14:paraId="34A565E1" w14:textId="77777777" w:rsidR="00E60ABD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line="184" w:lineRule="exact"/>
              <w:ind w:left="0" w:firstLine="28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Требование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к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электросети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50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Гц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48423072" w14:textId="77777777" w:rsidR="00E60ABD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before="1" w:line="225" w:lineRule="exact"/>
              <w:ind w:left="0" w:firstLine="28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Напряжение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электросети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220 В;</w:t>
            </w:r>
          </w:p>
          <w:p w14:paraId="2E4958BC" w14:textId="0A77F0BB" w:rsidR="00E60ABD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line="184" w:lineRule="exact"/>
              <w:ind w:left="0" w:right="93" w:firstLine="289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Оборудование, устанавливаемое на причалах</w:t>
            </w:r>
            <w:r w:rsidR="00994E77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эстакадах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должно быть взрывобезопасного исполнения</w:t>
            </w:r>
            <w:r w:rsidR="008B39A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, климатического исполнения не хуже, чем </w:t>
            </w:r>
            <w:r w:rsidR="008B39A9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IP</w:t>
            </w:r>
            <w:proofErr w:type="gramStart"/>
            <w:r w:rsidR="008B39A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65;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;</w:t>
            </w:r>
            <w:proofErr w:type="gramEnd"/>
          </w:p>
          <w:p w14:paraId="51D95425" w14:textId="77777777" w:rsidR="008B39A9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line="184" w:lineRule="exact"/>
              <w:ind w:left="0" w:right="89" w:firstLine="289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Для гарантированного безотказного электропитания всех шкафов и приборов </w:t>
            </w:r>
            <w:r w:rsidR="00994E77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СНИН</w:t>
            </w:r>
            <w:r w:rsidR="00E9731F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предусмотреть источники бесперебойного питания с двойным</w:t>
            </w:r>
            <w:r w:rsidR="0000746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преобразованием мощностью 3 </w:t>
            </w:r>
            <w:proofErr w:type="spellStart"/>
            <w:r w:rsidR="0000746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кВА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временем работы на батареях не мен</w:t>
            </w:r>
            <w:r w:rsidR="008B39A9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ее 1 часа под полной нагрузкой.</w:t>
            </w:r>
          </w:p>
          <w:p w14:paraId="3554576C" w14:textId="197DE889" w:rsidR="00E60ABD" w:rsidRPr="008A39D1" w:rsidRDefault="00E60ABD" w:rsidP="002840AE">
            <w:pPr>
              <w:pStyle w:val="aa"/>
              <w:numPr>
                <w:ilvl w:val="0"/>
                <w:numId w:val="35"/>
              </w:numPr>
              <w:tabs>
                <w:tab w:val="left" w:pos="647"/>
              </w:tabs>
              <w:spacing w:line="184" w:lineRule="exact"/>
              <w:ind w:left="0" w:right="89" w:firstLine="28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Коэффициент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мощности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0,9; </w:t>
            </w:r>
          </w:p>
          <w:p w14:paraId="7FAA9E3A" w14:textId="77777777" w:rsidR="00E60ABD" w:rsidRPr="008A39D1" w:rsidRDefault="00E60ABD" w:rsidP="004E5A26">
            <w:pPr>
              <w:tabs>
                <w:tab w:val="left" w:pos="647"/>
              </w:tabs>
              <w:spacing w:before="12" w:line="184" w:lineRule="exact"/>
              <w:ind w:hanging="63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8508A9" w14:textId="77777777" w:rsidR="00E60ABD" w:rsidRPr="008A39D1" w:rsidRDefault="00E60ABD" w:rsidP="00552094">
            <w:pPr>
              <w:numPr>
                <w:ilvl w:val="1"/>
                <w:numId w:val="13"/>
              </w:numPr>
              <w:tabs>
                <w:tab w:val="left" w:pos="0"/>
              </w:tabs>
              <w:spacing w:line="243" w:lineRule="exact"/>
              <w:ind w:left="5"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Требования к документации</w:t>
            </w:r>
          </w:p>
          <w:p w14:paraId="3DAA2352" w14:textId="1ECDA92F" w:rsidR="00E60ABD" w:rsidRPr="008A39D1" w:rsidRDefault="00E60ABD" w:rsidP="008B39A9">
            <w:pPr>
              <w:tabs>
                <w:tab w:val="left" w:pos="647"/>
              </w:tabs>
              <w:spacing w:line="184" w:lineRule="exact"/>
              <w:ind w:left="5" w:right="91"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Для изготовления шкафов </w:t>
            </w:r>
            <w:r w:rsidR="009C0C8C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СИКН</w:t>
            </w:r>
            <w:r w:rsidR="007818B0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требуется разработать документацию в составе:</w:t>
            </w:r>
          </w:p>
          <w:p w14:paraId="4319D828" w14:textId="6DA9831F" w:rsidR="00E60ABD" w:rsidRPr="008A39D1" w:rsidRDefault="00E60ABD" w:rsidP="00552094">
            <w:pPr>
              <w:pStyle w:val="aa"/>
              <w:numPr>
                <w:ilvl w:val="0"/>
                <w:numId w:val="36"/>
              </w:numPr>
              <w:tabs>
                <w:tab w:val="left" w:pos="5"/>
                <w:tab w:val="left" w:pos="1205"/>
                <w:tab w:val="left" w:pos="1347"/>
              </w:tabs>
              <w:spacing w:line="184" w:lineRule="exact"/>
              <w:ind w:left="0" w:right="89" w:firstLine="289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Функциональная схема системы коммерческого учета причалов и ж/д эстакад;</w:t>
            </w:r>
          </w:p>
          <w:p w14:paraId="5186486D" w14:textId="230DCE9F" w:rsidR="00E60ABD" w:rsidRPr="008A39D1" w:rsidRDefault="007818B0" w:rsidP="00552094">
            <w:pPr>
              <w:pStyle w:val="aa"/>
              <w:numPr>
                <w:ilvl w:val="0"/>
                <w:numId w:val="36"/>
              </w:numPr>
              <w:tabs>
                <w:tab w:val="left" w:pos="5"/>
                <w:tab w:val="left" w:pos="1205"/>
                <w:tab w:val="left" w:pos="1525"/>
                <w:tab w:val="left" w:pos="1527"/>
              </w:tabs>
              <w:spacing w:line="184" w:lineRule="exact"/>
              <w:ind w:left="0" w:right="91" w:firstLine="289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Деталировочные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чертежи и ч</w:t>
            </w:r>
            <w:r w:rsidR="00E60ABD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ертежи общего вида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, </w:t>
            </w:r>
            <w:r w:rsidR="00E9731F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чертежи</w:t>
            </w:r>
            <w:r w:rsidR="00E60ABD"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шкафов ПЛК и шкафов ввода-вывода причалов и ж/д эстакад;</w:t>
            </w:r>
          </w:p>
          <w:p w14:paraId="27956BE5" w14:textId="77777777" w:rsidR="00E60ABD" w:rsidRPr="008A39D1" w:rsidRDefault="00E60ABD" w:rsidP="00552094">
            <w:pPr>
              <w:pStyle w:val="aa"/>
              <w:numPr>
                <w:ilvl w:val="0"/>
                <w:numId w:val="36"/>
              </w:numPr>
              <w:tabs>
                <w:tab w:val="left" w:pos="5"/>
                <w:tab w:val="left" w:pos="1205"/>
                <w:tab w:val="left" w:pos="1525"/>
                <w:tab w:val="left" w:pos="1527"/>
              </w:tabs>
              <w:spacing w:before="1" w:line="243" w:lineRule="exact"/>
              <w:ind w:left="0" w:firstLine="28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Схемы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принципиальные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электрические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2A58F20E" w14:textId="77777777" w:rsidR="00E60ABD" w:rsidRPr="008A39D1" w:rsidRDefault="00E60ABD" w:rsidP="00552094">
            <w:pPr>
              <w:pStyle w:val="aa"/>
              <w:numPr>
                <w:ilvl w:val="0"/>
                <w:numId w:val="36"/>
              </w:numPr>
              <w:tabs>
                <w:tab w:val="left" w:pos="5"/>
                <w:tab w:val="left" w:pos="1205"/>
                <w:tab w:val="left" w:pos="1525"/>
                <w:tab w:val="left" w:pos="1527"/>
              </w:tabs>
              <w:spacing w:line="184" w:lineRule="exact"/>
              <w:ind w:left="0" w:right="91" w:firstLine="289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Спецификации оборудования и материалов, устанавливаемых в шкафах.</w:t>
            </w:r>
          </w:p>
          <w:p w14:paraId="314ACFF7" w14:textId="77777777" w:rsidR="00E60ABD" w:rsidRPr="008A39D1" w:rsidRDefault="00E60ABD" w:rsidP="004E5A26">
            <w:pPr>
              <w:tabs>
                <w:tab w:val="left" w:pos="647"/>
              </w:tabs>
              <w:spacing w:line="184" w:lineRule="exact"/>
              <w:ind w:hanging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840341" w14:textId="3DFA2E7D" w:rsidR="009C0C8C" w:rsidRPr="008A39D1" w:rsidRDefault="00E60ABD" w:rsidP="00552094">
            <w:pPr>
              <w:numPr>
                <w:ilvl w:val="1"/>
                <w:numId w:val="13"/>
              </w:numPr>
              <w:tabs>
                <w:tab w:val="left" w:pos="5"/>
              </w:tabs>
              <w:spacing w:line="184" w:lineRule="exact"/>
              <w:ind w:left="5" w:right="90"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Требования к Шкафам </w:t>
            </w:r>
            <w:r w:rsidR="009C0C8C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СИКН</w:t>
            </w:r>
            <w:r w:rsidR="00883654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E18F825" w14:textId="3FA559A1" w:rsidR="00E60ABD" w:rsidRPr="008A39D1" w:rsidRDefault="00E60ABD" w:rsidP="008B39A9">
            <w:pPr>
              <w:tabs>
                <w:tab w:val="left" w:pos="647"/>
              </w:tabs>
              <w:spacing w:line="184" w:lineRule="exact"/>
              <w:ind w:right="90" w:firstLine="28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Шкаф должен быть исполнения IP65 изготовленный из </w:t>
            </w: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</w:t>
            </w:r>
            <w:r w:rsidR="007818B0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рр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озион</w:t>
            </w:r>
            <w:r w:rsidR="007818B0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</w:t>
            </w:r>
            <w:proofErr w:type="spellEnd"/>
            <w:r w:rsidR="007818B0"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у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стойчивой нержавеющей стали, сертифицированный для установки во взрывоопасных зонах.</w:t>
            </w:r>
          </w:p>
          <w:p w14:paraId="3EF46CDF" w14:textId="77777777" w:rsidR="00E60ABD" w:rsidRPr="008A39D1" w:rsidRDefault="00E60ABD" w:rsidP="008B39A9">
            <w:pPr>
              <w:tabs>
                <w:tab w:val="left" w:pos="647"/>
              </w:tabs>
              <w:spacing w:line="184" w:lineRule="exact"/>
              <w:ind w:right="90" w:firstLine="28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 шкафе ПЛК должны быть установлены:</w:t>
            </w:r>
          </w:p>
          <w:p w14:paraId="42018127" w14:textId="49C03D8E" w:rsidR="00E60ABD" w:rsidRPr="008A39D1" w:rsidRDefault="00E60ABD" w:rsidP="00552094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223"/>
              </w:tabs>
              <w:spacing w:line="243" w:lineRule="exact"/>
              <w:ind w:left="5" w:firstLine="28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контроллер</w:t>
            </w:r>
            <w:proofErr w:type="spellEnd"/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4EC47C59" w14:textId="77777777" w:rsidR="00E60ABD" w:rsidRPr="008A39D1" w:rsidRDefault="00E60ABD" w:rsidP="00552094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223"/>
              </w:tabs>
              <w:spacing w:before="1" w:line="184" w:lineRule="exact"/>
              <w:ind w:left="5" w:firstLine="284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блоки питания 24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VDC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индустриального стандарта;</w:t>
            </w:r>
          </w:p>
          <w:p w14:paraId="62E35199" w14:textId="77777777" w:rsidR="00E60ABD" w:rsidRPr="008A39D1" w:rsidRDefault="00E60ABD" w:rsidP="00552094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223"/>
              </w:tabs>
              <w:spacing w:before="1" w:line="184" w:lineRule="exact"/>
              <w:ind w:left="5" w:right="90" w:firstLine="284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индустриальный коммутатор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Ethernet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с медными и оптоволоконными портами для работы в отказоустойчивом режиме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DLR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</w:t>
            </w:r>
          </w:p>
          <w:p w14:paraId="45BE50AB" w14:textId="77777777" w:rsidR="00E60ABD" w:rsidRPr="008A39D1" w:rsidRDefault="00E60ABD" w:rsidP="00552094">
            <w:pPr>
              <w:numPr>
                <w:ilvl w:val="1"/>
                <w:numId w:val="13"/>
              </w:numPr>
              <w:tabs>
                <w:tab w:val="left" w:pos="5"/>
              </w:tabs>
              <w:spacing w:line="243" w:lineRule="exact"/>
              <w:ind w:left="0" w:firstLine="28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 шкафах ПЛК и модулей ввода-вывода предусмотреть следующее:</w:t>
            </w:r>
          </w:p>
          <w:p w14:paraId="31299427" w14:textId="77777777" w:rsidR="00E60ABD" w:rsidRPr="008A39D1" w:rsidRDefault="00E60ABD" w:rsidP="002840AE">
            <w:pPr>
              <w:pStyle w:val="aa"/>
              <w:numPr>
                <w:ilvl w:val="0"/>
                <w:numId w:val="38"/>
              </w:numPr>
              <w:tabs>
                <w:tab w:val="left" w:pos="647"/>
                <w:tab w:val="left" w:pos="1206"/>
                <w:tab w:val="left" w:pos="2128"/>
                <w:tab w:val="left" w:pos="3833"/>
                <w:tab w:val="left" w:pos="4850"/>
                <w:tab w:val="left" w:pos="5371"/>
                <w:tab w:val="left" w:pos="6739"/>
              </w:tabs>
              <w:spacing w:line="184" w:lineRule="exact"/>
              <w:ind w:left="5" w:right="91" w:firstLine="284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наличие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ab/>
              <w:t>искробезопасных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ab/>
              <w:t>барьеров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ab/>
              <w:t>для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ab/>
              <w:t>подключения датчиков положения запорной арматуры;</w:t>
            </w:r>
          </w:p>
          <w:p w14:paraId="23256274" w14:textId="77777777" w:rsidR="00E60ABD" w:rsidRPr="008A39D1" w:rsidRDefault="00E60ABD" w:rsidP="002840AE">
            <w:pPr>
              <w:pStyle w:val="aa"/>
              <w:numPr>
                <w:ilvl w:val="0"/>
                <w:numId w:val="38"/>
              </w:numPr>
              <w:tabs>
                <w:tab w:val="left" w:pos="647"/>
                <w:tab w:val="left" w:pos="1205"/>
              </w:tabs>
              <w:spacing w:before="2" w:line="184" w:lineRule="exact"/>
              <w:ind w:left="5" w:right="91" w:firstLine="284"/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наличие каналов ввода аналоговых сигналов от измерительных приборов с протоколом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HART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;</w:t>
            </w:r>
          </w:p>
          <w:p w14:paraId="6C3EBE26" w14:textId="77777777" w:rsidR="00E60ABD" w:rsidRPr="008A39D1" w:rsidRDefault="00E60ABD" w:rsidP="002840AE">
            <w:pPr>
              <w:pStyle w:val="aa"/>
              <w:numPr>
                <w:ilvl w:val="0"/>
                <w:numId w:val="38"/>
              </w:numPr>
              <w:tabs>
                <w:tab w:val="left" w:pos="647"/>
                <w:tab w:val="left" w:pos="1205"/>
              </w:tabs>
              <w:spacing w:line="243" w:lineRule="exact"/>
              <w:ind w:left="5" w:firstLine="284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наличие сигналов от аварийных кнопок;</w:t>
            </w:r>
          </w:p>
          <w:p w14:paraId="3E11B8FB" w14:textId="77777777" w:rsidR="00E60ABD" w:rsidRPr="008A39D1" w:rsidRDefault="00E60ABD" w:rsidP="002840AE">
            <w:pPr>
              <w:pStyle w:val="aa"/>
              <w:numPr>
                <w:ilvl w:val="0"/>
                <w:numId w:val="38"/>
              </w:numPr>
              <w:tabs>
                <w:tab w:val="left" w:pos="647"/>
                <w:tab w:val="left" w:pos="1205"/>
              </w:tabs>
              <w:spacing w:line="184" w:lineRule="exact"/>
              <w:ind w:left="5" w:right="90" w:firstLine="284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индустриальный коммутатор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Ethernet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с медными и оптоволоконными портами для работы в отказоустойчивом режиме </w:t>
            </w:r>
            <w:r w:rsidRPr="008A39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DLR</w:t>
            </w: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;</w:t>
            </w:r>
          </w:p>
          <w:p w14:paraId="3251F1E9" w14:textId="18C1191B" w:rsidR="00E60ABD" w:rsidRPr="008A39D1" w:rsidRDefault="00E60ABD" w:rsidP="002840AE">
            <w:pPr>
              <w:pStyle w:val="aa"/>
              <w:numPr>
                <w:ilvl w:val="0"/>
                <w:numId w:val="38"/>
              </w:numPr>
              <w:tabs>
                <w:tab w:val="left" w:pos="647"/>
                <w:tab w:val="left" w:pos="1205"/>
              </w:tabs>
              <w:spacing w:line="243" w:lineRule="exact"/>
              <w:ind w:left="5" w:firstLine="284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A39D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20% запас по каналам ввода-вывода.</w:t>
            </w:r>
          </w:p>
        </w:tc>
      </w:tr>
      <w:tr w:rsidR="00AA6936" w:rsidRPr="008A39D1" w14:paraId="4AC804CF" w14:textId="77777777" w:rsidTr="00DA3288">
        <w:trPr>
          <w:trHeight w:val="299"/>
        </w:trPr>
        <w:tc>
          <w:tcPr>
            <w:tcW w:w="2405" w:type="dxa"/>
          </w:tcPr>
          <w:p w14:paraId="52DA7ECC" w14:textId="3034EE27" w:rsidR="003B37F5" w:rsidRPr="008A39D1" w:rsidRDefault="00CC3843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9" w:name="_Toc128395504"/>
            <w:r w:rsidRPr="008A39D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ТРЕБОВАНИЯ </w:t>
            </w:r>
            <w:proofErr w:type="gramStart"/>
            <w:r w:rsidRPr="008A39D1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8A39D1">
              <w:rPr>
                <w:rFonts w:ascii="Arial" w:hAnsi="Arial" w:cs="Arial"/>
                <w:b/>
                <w:spacing w:val="-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pacing w:val="-43"/>
                <w:sz w:val="18"/>
                <w:szCs w:val="18"/>
                <w:lang w:val="en-US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ПОДРЯДНОЙ</w:t>
            </w:r>
            <w:proofErr w:type="gramEnd"/>
            <w:r w:rsidRPr="008A39D1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ОРГАНИЗАЦИИ</w:t>
            </w:r>
            <w:bookmarkEnd w:id="19"/>
          </w:p>
        </w:tc>
        <w:tc>
          <w:tcPr>
            <w:tcW w:w="7796" w:type="dxa"/>
          </w:tcPr>
          <w:p w14:paraId="7DCC1D78" w14:textId="2C23774C" w:rsidR="003B37F5" w:rsidRPr="008A39D1" w:rsidRDefault="003B37F5" w:rsidP="00552094">
            <w:pPr>
              <w:pStyle w:val="TableParagraph"/>
              <w:numPr>
                <w:ilvl w:val="1"/>
                <w:numId w:val="14"/>
              </w:numPr>
              <w:tabs>
                <w:tab w:val="left" w:pos="0"/>
              </w:tabs>
              <w:ind w:left="0" w:right="91" w:firstLine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Требования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к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подрядной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организации,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привлекаемой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для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проектных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работ:</w:t>
            </w:r>
          </w:p>
          <w:p w14:paraId="1A936F4B" w14:textId="5B4B6D79" w:rsidR="003B37F5" w:rsidRPr="008A39D1" w:rsidRDefault="003B37F5" w:rsidP="002840AE">
            <w:pPr>
              <w:pStyle w:val="TableParagraph"/>
              <w:numPr>
                <w:ilvl w:val="0"/>
                <w:numId w:val="39"/>
              </w:numPr>
              <w:tabs>
                <w:tab w:val="left" w:pos="5"/>
              </w:tabs>
              <w:ind w:left="5" w:right="90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опыта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по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разработке</w:t>
            </w:r>
            <w:r w:rsidR="002C7262" w:rsidRPr="008A39D1">
              <w:rPr>
                <w:rFonts w:ascii="Arial" w:hAnsi="Arial" w:cs="Arial"/>
                <w:sz w:val="18"/>
                <w:szCs w:val="18"/>
              </w:rPr>
              <w:t xml:space="preserve"> ПСД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внедрению</w:t>
            </w:r>
            <w:r w:rsidRPr="008A39D1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коммерческих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систем</w:t>
            </w:r>
            <w:r w:rsidRPr="008A39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учета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6A2997" w:rsidRPr="008A39D1">
              <w:rPr>
                <w:rFonts w:ascii="Arial" w:hAnsi="Arial" w:cs="Arial"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-</w:t>
            </w:r>
            <w:r w:rsidRPr="008A39D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не</w:t>
            </w:r>
            <w:r w:rsidRPr="008A39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менее</w:t>
            </w:r>
            <w:r w:rsidRPr="008A39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66502" w:rsidRPr="008A39D1">
              <w:rPr>
                <w:rFonts w:ascii="Arial" w:hAnsi="Arial" w:cs="Arial"/>
                <w:sz w:val="18"/>
                <w:szCs w:val="18"/>
              </w:rPr>
              <w:t>2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лет;</w:t>
            </w:r>
          </w:p>
          <w:p w14:paraId="233F3459" w14:textId="19B4964E" w:rsidR="003B37F5" w:rsidRPr="008A39D1" w:rsidRDefault="003B37F5" w:rsidP="002840AE">
            <w:pPr>
              <w:pStyle w:val="TableParagraph"/>
              <w:numPr>
                <w:ilvl w:val="0"/>
                <w:numId w:val="39"/>
              </w:numPr>
              <w:tabs>
                <w:tab w:val="left" w:pos="5"/>
              </w:tabs>
              <w:ind w:left="5" w:right="91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сертифицированных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специалистов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по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КИП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и метрологическим</w:t>
            </w:r>
            <w:r w:rsidRPr="008A39D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z w:val="18"/>
                <w:szCs w:val="18"/>
              </w:rPr>
              <w:t>работам;</w:t>
            </w:r>
          </w:p>
        </w:tc>
      </w:tr>
      <w:tr w:rsidR="00AA6936" w:rsidRPr="008A39D1" w14:paraId="205926FC" w14:textId="77777777" w:rsidTr="00DA3288">
        <w:trPr>
          <w:trHeight w:val="299"/>
        </w:trPr>
        <w:tc>
          <w:tcPr>
            <w:tcW w:w="2405" w:type="dxa"/>
          </w:tcPr>
          <w:p w14:paraId="21DECD0C" w14:textId="43982C01" w:rsidR="00037097" w:rsidRPr="008A39D1" w:rsidRDefault="00CC3843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20" w:name="_Toc128395506"/>
            <w:r w:rsidRPr="008A39D1">
              <w:rPr>
                <w:rFonts w:ascii="Arial" w:hAnsi="Arial" w:cs="Arial"/>
                <w:b/>
                <w:sz w:val="18"/>
                <w:szCs w:val="18"/>
              </w:rPr>
              <w:t>СБОР</w:t>
            </w:r>
            <w:r w:rsidRPr="008A39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ИСХОДНЫХ</w:t>
            </w:r>
            <w:r w:rsidRPr="008A39D1">
              <w:rPr>
                <w:rFonts w:ascii="Arial" w:hAnsi="Arial" w:cs="Arial"/>
                <w:b/>
                <w:spacing w:val="-43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ДАННЫХ</w:t>
            </w:r>
            <w:bookmarkEnd w:id="20"/>
          </w:p>
        </w:tc>
        <w:tc>
          <w:tcPr>
            <w:tcW w:w="7796" w:type="dxa"/>
          </w:tcPr>
          <w:p w14:paraId="10026DD0" w14:textId="2F31B0DF" w:rsidR="00037097" w:rsidRPr="008A39D1" w:rsidRDefault="008954C8" w:rsidP="00442568">
            <w:pPr>
              <w:pStyle w:val="TableParagraph"/>
              <w:numPr>
                <w:ilvl w:val="1"/>
                <w:numId w:val="47"/>
              </w:numPr>
              <w:tabs>
                <w:tab w:val="left" w:pos="711"/>
              </w:tabs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097" w:rsidRPr="008A39D1">
              <w:rPr>
                <w:rFonts w:ascii="Arial" w:hAnsi="Arial" w:cs="Arial"/>
                <w:sz w:val="18"/>
                <w:szCs w:val="18"/>
              </w:rPr>
              <w:t>Заказчик предоставляет Исполнителю следующие исходные данные:</w:t>
            </w:r>
          </w:p>
          <w:p w14:paraId="2F6A076C" w14:textId="0853218F" w:rsidR="00037097" w:rsidRPr="008A39D1" w:rsidRDefault="00037097" w:rsidP="002840AE">
            <w:pPr>
              <w:pStyle w:val="TableParagraph"/>
              <w:numPr>
                <w:ilvl w:val="0"/>
                <w:numId w:val="41"/>
              </w:numPr>
              <w:tabs>
                <w:tab w:val="left" w:pos="1347"/>
              </w:tabs>
              <w:spacing w:before="1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Технологические</w:t>
            </w:r>
            <w:r w:rsidRPr="008A39D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режимы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перевалки</w:t>
            </w:r>
            <w:r w:rsidRPr="008A39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нефтепродуктов</w:t>
            </w:r>
            <w:r w:rsidRPr="008A39D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</w:p>
          <w:p w14:paraId="11AB8E15" w14:textId="35A5EC59" w:rsidR="00037097" w:rsidRPr="008A39D1" w:rsidRDefault="00037097" w:rsidP="002840AE">
            <w:pPr>
              <w:pStyle w:val="TableParagraph"/>
              <w:numPr>
                <w:ilvl w:val="0"/>
                <w:numId w:val="41"/>
              </w:numPr>
              <w:tabs>
                <w:tab w:val="left" w:pos="1347"/>
              </w:tabs>
              <w:spacing w:before="1"/>
              <w:ind w:left="5" w:firstLine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Данные о насосах;</w:t>
            </w:r>
          </w:p>
          <w:p w14:paraId="7D7678EB" w14:textId="3E2792FB" w:rsidR="00037097" w:rsidRPr="008A39D1" w:rsidRDefault="00037097" w:rsidP="002840AE">
            <w:pPr>
              <w:pStyle w:val="TableParagraph"/>
              <w:numPr>
                <w:ilvl w:val="0"/>
                <w:numId w:val="41"/>
              </w:numPr>
              <w:tabs>
                <w:tab w:val="left" w:pos="1347"/>
              </w:tabs>
              <w:spacing w:before="1"/>
              <w:ind w:left="5" w:firstLine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Списки данных, форматы данных и образцы форм отчетности необходимых для предоставления оператору причалов и в департаменты БНТ</w:t>
            </w:r>
            <w:r w:rsidR="00745100" w:rsidRPr="008A39D1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</w:p>
          <w:p w14:paraId="7B6D04AC" w14:textId="334EA893" w:rsidR="00037097" w:rsidRPr="008A39D1" w:rsidRDefault="00037097" w:rsidP="002840AE">
            <w:pPr>
              <w:pStyle w:val="TableParagraph"/>
              <w:numPr>
                <w:ilvl w:val="0"/>
                <w:numId w:val="41"/>
              </w:numPr>
              <w:tabs>
                <w:tab w:val="left" w:pos="1347"/>
              </w:tabs>
              <w:spacing w:before="1"/>
              <w:ind w:left="5" w:firstLine="284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pacing w:val="-1"/>
                <w:sz w:val="18"/>
                <w:szCs w:val="18"/>
              </w:rPr>
              <w:t>Сбор недостающих исходных данных осуществляет Исполнитель.</w:t>
            </w:r>
          </w:p>
        </w:tc>
      </w:tr>
      <w:tr w:rsidR="00AA6936" w:rsidRPr="008A39D1" w14:paraId="07170B33" w14:textId="77777777" w:rsidTr="00DA3288">
        <w:trPr>
          <w:trHeight w:val="299"/>
        </w:trPr>
        <w:tc>
          <w:tcPr>
            <w:tcW w:w="2405" w:type="dxa"/>
          </w:tcPr>
          <w:p w14:paraId="3B0A0DD2" w14:textId="34E31329" w:rsidR="00037097" w:rsidRPr="008A39D1" w:rsidRDefault="00CC3843" w:rsidP="008A39D1">
            <w:pPr>
              <w:pStyle w:val="10"/>
              <w:numPr>
                <w:ilvl w:val="0"/>
                <w:numId w:val="47"/>
              </w:numPr>
              <w:ind w:left="311" w:hanging="28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21" w:name="_Toc128395507"/>
            <w:r w:rsidRPr="008A39D1">
              <w:rPr>
                <w:rFonts w:ascii="Arial" w:hAnsi="Arial" w:cs="Arial"/>
                <w:b/>
                <w:sz w:val="18"/>
                <w:szCs w:val="18"/>
              </w:rPr>
              <w:t>УСЛОВИЯ</w:t>
            </w:r>
            <w:r w:rsidRPr="008A39D1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sz w:val="18"/>
                <w:szCs w:val="18"/>
              </w:rPr>
              <w:t>ОПЛАТЫ</w:t>
            </w:r>
            <w:bookmarkEnd w:id="21"/>
          </w:p>
        </w:tc>
        <w:tc>
          <w:tcPr>
            <w:tcW w:w="7796" w:type="dxa"/>
          </w:tcPr>
          <w:p w14:paraId="3ABFC1F9" w14:textId="77777777" w:rsidR="00037097" w:rsidRPr="008A39D1" w:rsidRDefault="00037097" w:rsidP="00552094">
            <w:pPr>
              <w:pStyle w:val="aa"/>
              <w:numPr>
                <w:ilvl w:val="0"/>
                <w:numId w:val="15"/>
              </w:numPr>
              <w:tabs>
                <w:tab w:val="left" w:pos="711"/>
              </w:tabs>
              <w:spacing w:line="243" w:lineRule="exact"/>
              <w:contextualSpacing w:val="0"/>
              <w:rPr>
                <w:rFonts w:ascii="Arial" w:eastAsia="Calibri" w:hAnsi="Arial" w:cs="Arial"/>
                <w:vanish/>
                <w:sz w:val="18"/>
                <w:szCs w:val="18"/>
                <w:lang w:val="ru-RU" w:eastAsia="en-US"/>
              </w:rPr>
            </w:pPr>
          </w:p>
          <w:p w14:paraId="0BC10630" w14:textId="0DCD8FD0" w:rsidR="00037097" w:rsidRPr="008A39D1" w:rsidRDefault="00037097" w:rsidP="008A39D1">
            <w:pPr>
              <w:pStyle w:val="TableParagraph"/>
              <w:numPr>
                <w:ilvl w:val="1"/>
                <w:numId w:val="15"/>
              </w:numPr>
              <w:tabs>
                <w:tab w:val="left" w:pos="711"/>
              </w:tabs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Определяются при заключении договора </w:t>
            </w:r>
          </w:p>
        </w:tc>
      </w:tr>
    </w:tbl>
    <w:p w14:paraId="73F0ACBD" w14:textId="3CAC3B7B" w:rsidR="008A517E" w:rsidRPr="008A39D1" w:rsidRDefault="008A517E" w:rsidP="00857E1C">
      <w:pPr>
        <w:jc w:val="center"/>
        <w:rPr>
          <w:rFonts w:ascii="Arial" w:hAnsi="Arial" w:cs="Arial"/>
          <w:b/>
          <w:sz w:val="18"/>
          <w:szCs w:val="18"/>
        </w:rPr>
      </w:pPr>
    </w:p>
    <w:p w14:paraId="72CE6966" w14:textId="5BDC59EA" w:rsidR="00E2011F" w:rsidRPr="008A39D1" w:rsidRDefault="00E2011F" w:rsidP="005E7B20">
      <w:pPr>
        <w:rPr>
          <w:rFonts w:ascii="Arial" w:hAnsi="Arial" w:cs="Arial"/>
          <w:b/>
          <w:sz w:val="18"/>
          <w:szCs w:val="18"/>
        </w:rPr>
      </w:pPr>
    </w:p>
    <w:p w14:paraId="6DC58EF7" w14:textId="6832BAC3" w:rsidR="00E2011F" w:rsidRPr="008A39D1" w:rsidRDefault="00E2011F" w:rsidP="0020662D">
      <w:pPr>
        <w:pStyle w:val="10"/>
        <w:jc w:val="left"/>
        <w:rPr>
          <w:rFonts w:ascii="Arial" w:hAnsi="Arial" w:cs="Arial"/>
          <w:sz w:val="18"/>
          <w:szCs w:val="18"/>
        </w:rPr>
      </w:pPr>
    </w:p>
    <w:p w14:paraId="7D809648" w14:textId="6C67DFC7" w:rsidR="008A517E" w:rsidRPr="008A39D1" w:rsidRDefault="008A517E" w:rsidP="00A91C0C">
      <w:pPr>
        <w:rPr>
          <w:rFonts w:ascii="Arial" w:hAnsi="Arial" w:cs="Arial"/>
          <w:b/>
          <w:sz w:val="18"/>
          <w:szCs w:val="18"/>
        </w:rPr>
      </w:pPr>
    </w:p>
    <w:p w14:paraId="234BE8CC" w14:textId="77777777" w:rsidR="00F16935" w:rsidRPr="008A39D1" w:rsidRDefault="00F16935" w:rsidP="00F16935">
      <w:pPr>
        <w:pStyle w:val="ab"/>
        <w:spacing w:after="0"/>
        <w:ind w:left="720" w:right="43"/>
        <w:jc w:val="right"/>
        <w:rPr>
          <w:rFonts w:ascii="Arial" w:hAnsi="Arial" w:cs="Arial"/>
          <w:sz w:val="18"/>
          <w:szCs w:val="18"/>
        </w:rPr>
      </w:pPr>
    </w:p>
    <w:p w14:paraId="4AB01A66" w14:textId="77777777" w:rsidR="004A2414" w:rsidRPr="008A39D1" w:rsidRDefault="004A2414" w:rsidP="00FB4441">
      <w:pPr>
        <w:ind w:left="2124" w:hanging="2124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b/>
          <w:sz w:val="18"/>
          <w:szCs w:val="18"/>
        </w:rPr>
        <w:t>Условия поставки:</w:t>
      </w:r>
      <w:r w:rsidRPr="008A39D1">
        <w:rPr>
          <w:rFonts w:ascii="Arial" w:hAnsi="Arial" w:cs="Arial"/>
          <w:sz w:val="18"/>
          <w:szCs w:val="18"/>
        </w:rPr>
        <w:tab/>
        <w:t>Батуми, Грузия, товарный склад Заказчика по адресу Маяковского 4.</w:t>
      </w:r>
    </w:p>
    <w:p w14:paraId="60F1A90C" w14:textId="77777777" w:rsidR="004A2414" w:rsidRPr="008A39D1" w:rsidRDefault="004A2414" w:rsidP="004A2414">
      <w:pPr>
        <w:rPr>
          <w:rFonts w:ascii="Arial" w:hAnsi="Arial" w:cs="Arial"/>
          <w:b/>
          <w:sz w:val="18"/>
          <w:szCs w:val="18"/>
        </w:rPr>
      </w:pPr>
      <w:r w:rsidRPr="008A39D1">
        <w:rPr>
          <w:rFonts w:ascii="Arial" w:hAnsi="Arial" w:cs="Arial"/>
          <w:b/>
          <w:sz w:val="18"/>
          <w:szCs w:val="18"/>
        </w:rPr>
        <w:t>Сроки поставки</w:t>
      </w:r>
      <w:proofErr w:type="gramStart"/>
      <w:r w:rsidRPr="008A39D1">
        <w:rPr>
          <w:rFonts w:ascii="Arial" w:hAnsi="Arial" w:cs="Arial"/>
          <w:b/>
          <w:sz w:val="18"/>
          <w:szCs w:val="18"/>
        </w:rPr>
        <w:t>:</w:t>
      </w:r>
      <w:r w:rsidRPr="008A39D1">
        <w:rPr>
          <w:rFonts w:ascii="Arial" w:hAnsi="Arial" w:cs="Arial"/>
          <w:b/>
          <w:sz w:val="18"/>
          <w:szCs w:val="18"/>
        </w:rPr>
        <w:tab/>
      </w:r>
      <w:r w:rsidR="00674E45" w:rsidRPr="008A39D1">
        <w:rPr>
          <w:rFonts w:ascii="Arial" w:hAnsi="Arial" w:cs="Arial"/>
          <w:sz w:val="18"/>
          <w:szCs w:val="18"/>
        </w:rPr>
        <w:t>Определяется</w:t>
      </w:r>
      <w:proofErr w:type="gramEnd"/>
      <w:r w:rsidR="00674E45" w:rsidRPr="008A39D1">
        <w:rPr>
          <w:rFonts w:ascii="Arial" w:hAnsi="Arial" w:cs="Arial"/>
          <w:sz w:val="18"/>
          <w:szCs w:val="18"/>
        </w:rPr>
        <w:t xml:space="preserve"> контрактом.</w:t>
      </w:r>
    </w:p>
    <w:p w14:paraId="31EF2413" w14:textId="77777777" w:rsidR="00E73E63" w:rsidRPr="008A39D1" w:rsidRDefault="00FB4441" w:rsidP="004A3A06">
      <w:pPr>
        <w:rPr>
          <w:rFonts w:ascii="Arial" w:hAnsi="Arial" w:cs="Arial"/>
          <w:b/>
          <w:sz w:val="18"/>
          <w:szCs w:val="18"/>
        </w:rPr>
      </w:pPr>
      <w:r w:rsidRPr="008A39D1">
        <w:rPr>
          <w:rFonts w:ascii="Arial" w:hAnsi="Arial" w:cs="Arial"/>
          <w:b/>
          <w:sz w:val="18"/>
          <w:szCs w:val="18"/>
        </w:rPr>
        <w:t>Условия оплаты:</w:t>
      </w:r>
      <w:r w:rsidRPr="008A39D1">
        <w:rPr>
          <w:rFonts w:ascii="Arial" w:hAnsi="Arial" w:cs="Arial"/>
          <w:b/>
          <w:sz w:val="18"/>
          <w:szCs w:val="18"/>
        </w:rPr>
        <w:tab/>
      </w:r>
      <w:r w:rsidRPr="008A39D1">
        <w:rPr>
          <w:rFonts w:ascii="Arial" w:hAnsi="Arial" w:cs="Arial"/>
          <w:sz w:val="18"/>
          <w:szCs w:val="18"/>
        </w:rPr>
        <w:t>по факту поставки.</w:t>
      </w:r>
    </w:p>
    <w:p w14:paraId="3E47CA43" w14:textId="77777777" w:rsidR="00F01D0D" w:rsidRPr="008A39D1" w:rsidRDefault="00F01D0D" w:rsidP="00C75FEB">
      <w:pPr>
        <w:jc w:val="center"/>
        <w:rPr>
          <w:rFonts w:ascii="Arial" w:hAnsi="Arial" w:cs="Arial"/>
          <w:b/>
          <w:sz w:val="18"/>
          <w:szCs w:val="18"/>
        </w:rPr>
      </w:pPr>
    </w:p>
    <w:p w14:paraId="39387911" w14:textId="77777777" w:rsidR="00A13595" w:rsidRPr="008A39D1" w:rsidRDefault="00A13595" w:rsidP="00C75FEB">
      <w:pPr>
        <w:jc w:val="center"/>
        <w:rPr>
          <w:rFonts w:ascii="Arial" w:hAnsi="Arial" w:cs="Arial"/>
          <w:b/>
          <w:sz w:val="18"/>
          <w:szCs w:val="18"/>
        </w:rPr>
      </w:pPr>
    </w:p>
    <w:p w14:paraId="1EC5F682" w14:textId="77777777" w:rsidR="00A13595" w:rsidRPr="008A39D1" w:rsidRDefault="00A13595" w:rsidP="00C75FEB">
      <w:pPr>
        <w:jc w:val="center"/>
        <w:rPr>
          <w:rFonts w:ascii="Arial" w:hAnsi="Arial" w:cs="Arial"/>
          <w:b/>
          <w:sz w:val="18"/>
          <w:szCs w:val="18"/>
        </w:rPr>
      </w:pPr>
    </w:p>
    <w:p w14:paraId="6327529D" w14:textId="77777777" w:rsidR="00857921" w:rsidRPr="008A39D1" w:rsidRDefault="000F2DC6" w:rsidP="00857921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 xml:space="preserve">Для дополнительной информации обращаться в ООО «Батумский нефтяной терминал» </w:t>
      </w:r>
    </w:p>
    <w:p w14:paraId="76994EE9" w14:textId="3BB99E2B" w:rsidR="000F2DC6" w:rsidRPr="008A39D1" w:rsidRDefault="000F2DC6" w:rsidP="00857921">
      <w:pPr>
        <w:jc w:val="center"/>
        <w:rPr>
          <w:rFonts w:ascii="Arial" w:hAnsi="Arial" w:cs="Arial"/>
          <w:sz w:val="18"/>
          <w:szCs w:val="18"/>
        </w:rPr>
      </w:pPr>
      <w:r w:rsidRPr="008A39D1">
        <w:rPr>
          <w:rFonts w:ascii="Arial" w:hAnsi="Arial" w:cs="Arial"/>
          <w:sz w:val="18"/>
          <w:szCs w:val="18"/>
        </w:rPr>
        <w:t>по адресу: Ул. Маяковского №4, г. Батуми, Грузия</w:t>
      </w:r>
    </w:p>
    <w:p w14:paraId="5AF5B821" w14:textId="2B97E912" w:rsidR="007A5898" w:rsidRPr="008A39D1" w:rsidRDefault="007A5898" w:rsidP="00857921">
      <w:pPr>
        <w:jc w:val="center"/>
        <w:rPr>
          <w:rFonts w:ascii="Arial" w:hAnsi="Arial" w:cs="Arial"/>
          <w:sz w:val="18"/>
          <w:szCs w:val="18"/>
        </w:rPr>
      </w:pPr>
    </w:p>
    <w:p w14:paraId="5BF8EAD6" w14:textId="77777777" w:rsidR="00A13595" w:rsidRPr="008A39D1" w:rsidRDefault="00A13595" w:rsidP="00857921">
      <w:pPr>
        <w:jc w:val="center"/>
        <w:rPr>
          <w:rFonts w:ascii="Arial" w:hAnsi="Arial" w:cs="Arial"/>
          <w:sz w:val="18"/>
          <w:szCs w:val="18"/>
        </w:rPr>
      </w:pPr>
    </w:p>
    <w:p w14:paraId="45B31C14" w14:textId="77777777" w:rsidR="00020D5D" w:rsidRPr="008A39D1" w:rsidRDefault="00020D5D" w:rsidP="008A39D1">
      <w:pPr>
        <w:rPr>
          <w:rFonts w:ascii="Arial" w:hAnsi="Arial" w:cs="Arial"/>
          <w:b/>
          <w:bCs/>
          <w:sz w:val="18"/>
          <w:szCs w:val="18"/>
        </w:rPr>
      </w:pPr>
    </w:p>
    <w:p w14:paraId="6F1C1D58" w14:textId="77777777" w:rsidR="00601B4E" w:rsidRPr="008A39D1" w:rsidRDefault="00601B4E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D04D2F9" w14:textId="3ED2FC8D" w:rsidR="00400CFB" w:rsidRPr="008A39D1" w:rsidRDefault="00394F01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39D1">
        <w:rPr>
          <w:rFonts w:ascii="Arial" w:hAnsi="Arial" w:cs="Arial"/>
          <w:b/>
          <w:bCs/>
          <w:sz w:val="18"/>
          <w:szCs w:val="18"/>
          <w:highlight w:val="yellow"/>
        </w:rPr>
        <w:t>Приложение 1</w:t>
      </w:r>
    </w:p>
    <w:p w14:paraId="169BE85C" w14:textId="49F37CBA" w:rsidR="00A13595" w:rsidRPr="008A39D1" w:rsidRDefault="00A13595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39D1">
        <w:rPr>
          <w:rFonts w:ascii="Arial" w:hAnsi="Arial" w:cs="Arial"/>
          <w:b/>
          <w:bCs/>
          <w:sz w:val="18"/>
          <w:szCs w:val="18"/>
        </w:rPr>
        <w:t>СИ входящие в состав, реализующих прямой метод динамических измерений.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802"/>
      </w:tblGrid>
      <w:tr w:rsidR="00A13595" w:rsidRPr="008A39D1" w14:paraId="60A57374" w14:textId="77777777" w:rsidTr="00733EB8">
        <w:tc>
          <w:tcPr>
            <w:tcW w:w="4248" w:type="dxa"/>
          </w:tcPr>
          <w:p w14:paraId="490017C0" w14:textId="42C36F92" w:rsidR="00A13595" w:rsidRPr="008A39D1" w:rsidRDefault="00A13595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Наименование  СИ</w:t>
            </w:r>
            <w:proofErr w:type="gramEnd"/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239C04DB" w14:textId="4C89BC0E" w:rsidR="00A13595" w:rsidRPr="008A39D1" w:rsidRDefault="00A13595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Пределы допускаемой погрешности СИ</w:t>
            </w:r>
          </w:p>
        </w:tc>
        <w:tc>
          <w:tcPr>
            <w:tcW w:w="2802" w:type="dxa"/>
          </w:tcPr>
          <w:p w14:paraId="337312D0" w14:textId="77777777" w:rsidR="00A13595" w:rsidRPr="008A39D1" w:rsidRDefault="00A13595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3D0B" w:rsidRPr="008A39D1" w14:paraId="15C6A509" w14:textId="77777777" w:rsidTr="006741FA">
        <w:tc>
          <w:tcPr>
            <w:tcW w:w="10310" w:type="dxa"/>
            <w:gridSpan w:val="3"/>
          </w:tcPr>
          <w:p w14:paraId="56CD1C61" w14:textId="494BE819" w:rsidR="00883D0B" w:rsidRPr="008A39D1" w:rsidRDefault="00883D0B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Основные СИ</w:t>
            </w:r>
          </w:p>
        </w:tc>
      </w:tr>
      <w:tr w:rsidR="00883D0B" w:rsidRPr="008A39D1" w14:paraId="08EDEF8B" w14:textId="77777777" w:rsidTr="006741FA">
        <w:tc>
          <w:tcPr>
            <w:tcW w:w="10310" w:type="dxa"/>
            <w:gridSpan w:val="3"/>
          </w:tcPr>
          <w:p w14:paraId="2CB077BA" w14:textId="5C2B46A3" w:rsidR="00883D0B" w:rsidRPr="008A39D1" w:rsidRDefault="00883D0B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Измерительные линии</w:t>
            </w:r>
          </w:p>
        </w:tc>
      </w:tr>
      <w:tr w:rsidR="00A13595" w:rsidRPr="008A39D1" w14:paraId="44370627" w14:textId="77777777" w:rsidTr="00733EB8">
        <w:tc>
          <w:tcPr>
            <w:tcW w:w="4248" w:type="dxa"/>
          </w:tcPr>
          <w:p w14:paraId="464B0454" w14:textId="392931C5" w:rsidR="00A13595" w:rsidRPr="008A39D1" w:rsidRDefault="00A13595" w:rsidP="008031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Преобразователь дифференциального давления (дифференциальный манометр) и манометры на фильтрах</w:t>
            </w:r>
          </w:p>
        </w:tc>
        <w:tc>
          <w:tcPr>
            <w:tcW w:w="3260" w:type="dxa"/>
          </w:tcPr>
          <w:p w14:paraId="46F1E687" w14:textId="770B884F" w:rsidR="00A13595" w:rsidRPr="008A39D1" w:rsidRDefault="008031B4" w:rsidP="008031B4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D1">
              <w:rPr>
                <w:rFonts w:ascii="Arial" w:hAnsi="Arial" w:cs="Arial"/>
                <w:b/>
                <w:bCs/>
                <w:sz w:val="18"/>
                <w:szCs w:val="18"/>
              </w:rPr>
              <w:t>± 2,5</w:t>
            </w:r>
            <w:r w:rsidR="00B006A2" w:rsidRPr="008A3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006A2" w:rsidRPr="008A39D1">
              <w:rPr>
                <w:rFonts w:ascii="Arial" w:hAnsi="Arial" w:cs="Arial"/>
                <w:sz w:val="18"/>
                <w:szCs w:val="18"/>
              </w:rPr>
              <w:t xml:space="preserve">% Пределы </w:t>
            </w:r>
            <w:proofErr w:type="gramStart"/>
            <w:r w:rsidR="00B006A2"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="00B006A2"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4925A4FB" w14:textId="1FB4BD9A" w:rsidR="00A13595" w:rsidRPr="008A39D1" w:rsidRDefault="008031B4" w:rsidP="00A1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Для контроля загрязненности фильтров</w:t>
            </w:r>
          </w:p>
        </w:tc>
      </w:tr>
      <w:tr w:rsidR="00A13595" w:rsidRPr="008A39D1" w14:paraId="3B9D099D" w14:textId="77777777" w:rsidTr="00733EB8">
        <w:tc>
          <w:tcPr>
            <w:tcW w:w="4248" w:type="dxa"/>
          </w:tcPr>
          <w:p w14:paraId="0DF3DF43" w14:textId="586BEAA0" w:rsidR="00A13595" w:rsidRPr="008A39D1" w:rsidRDefault="008031B4" w:rsidP="008031B4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СИ массового расхода: рабочее резервное</w:t>
            </w:r>
          </w:p>
        </w:tc>
        <w:tc>
          <w:tcPr>
            <w:tcW w:w="3260" w:type="dxa"/>
          </w:tcPr>
          <w:p w14:paraId="5FC8BFB1" w14:textId="4CE45C60" w:rsidR="00A13595" w:rsidRPr="008A39D1" w:rsidRDefault="00B006A2" w:rsidP="008031B4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± </w:t>
            </w: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0,25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883D0B"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Пределы допускаемой относительной погрешности в диапазоне расходов</w:t>
            </w:r>
          </w:p>
        </w:tc>
        <w:tc>
          <w:tcPr>
            <w:tcW w:w="2802" w:type="dxa"/>
          </w:tcPr>
          <w:p w14:paraId="336EC58A" w14:textId="77777777" w:rsidR="00A13595" w:rsidRPr="008A39D1" w:rsidRDefault="00A13595" w:rsidP="00A13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3D0B" w:rsidRPr="008A39D1" w14:paraId="25756A57" w14:textId="77777777" w:rsidTr="00733EB8">
        <w:tc>
          <w:tcPr>
            <w:tcW w:w="4248" w:type="dxa"/>
            <w:vAlign w:val="center"/>
          </w:tcPr>
          <w:p w14:paraId="128694A5" w14:textId="6191FFF6" w:rsidR="00883D0B" w:rsidRPr="008A39D1" w:rsidRDefault="00883D0B" w:rsidP="00883D0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СИ массового расхода: контрольное резервное</w:t>
            </w:r>
          </w:p>
        </w:tc>
        <w:tc>
          <w:tcPr>
            <w:tcW w:w="3260" w:type="dxa"/>
          </w:tcPr>
          <w:p w14:paraId="500131CB" w14:textId="62D07534" w:rsidR="00883D0B" w:rsidRPr="008A39D1" w:rsidRDefault="00B006A2" w:rsidP="00B00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0,20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="00883D0B"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Пределы допускаемой относительной погрешности в точке расхода</w:t>
            </w:r>
          </w:p>
        </w:tc>
        <w:tc>
          <w:tcPr>
            <w:tcW w:w="2802" w:type="dxa"/>
          </w:tcPr>
          <w:p w14:paraId="58E006E5" w14:textId="28607C4B" w:rsidR="00883D0B" w:rsidRPr="008A39D1" w:rsidRDefault="00883D0B" w:rsidP="00883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883D0B" w:rsidRPr="008A39D1" w14:paraId="4C168C8B" w14:textId="77777777" w:rsidTr="00733EB8">
        <w:tc>
          <w:tcPr>
            <w:tcW w:w="4248" w:type="dxa"/>
            <w:vAlign w:val="center"/>
          </w:tcPr>
          <w:p w14:paraId="247D5BB5" w14:textId="39156DFD" w:rsidR="00883D0B" w:rsidRPr="008A39D1" w:rsidRDefault="00883D0B" w:rsidP="00883D0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СИ массового </w:t>
            </w:r>
            <w:proofErr w:type="gramStart"/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расхода :</w:t>
            </w:r>
            <w:proofErr w:type="gramEnd"/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эталонное</w:t>
            </w:r>
          </w:p>
        </w:tc>
        <w:tc>
          <w:tcPr>
            <w:tcW w:w="3260" w:type="dxa"/>
          </w:tcPr>
          <w:p w14:paraId="7833E8E5" w14:textId="1B0BE240" w:rsidR="00883D0B" w:rsidRPr="008A39D1" w:rsidRDefault="00B006A2" w:rsidP="00B00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0,10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%   Пределы допускаемой относительной погрешности в точке расхода</w:t>
            </w:r>
          </w:p>
        </w:tc>
        <w:tc>
          <w:tcPr>
            <w:tcW w:w="2802" w:type="dxa"/>
          </w:tcPr>
          <w:p w14:paraId="7A7A9798" w14:textId="572AE9D8" w:rsidR="00883D0B" w:rsidRPr="008A39D1" w:rsidRDefault="00883D0B" w:rsidP="00883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883D0B" w:rsidRPr="008A39D1" w14:paraId="717F0553" w14:textId="77777777" w:rsidTr="00733EB8">
        <w:tc>
          <w:tcPr>
            <w:tcW w:w="4248" w:type="dxa"/>
            <w:vAlign w:val="center"/>
          </w:tcPr>
          <w:p w14:paraId="181A80BF" w14:textId="0E98D3E5" w:rsidR="00883D0B" w:rsidRPr="008A39D1" w:rsidRDefault="00883D0B" w:rsidP="00883D0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давления </w:t>
            </w:r>
          </w:p>
        </w:tc>
        <w:tc>
          <w:tcPr>
            <w:tcW w:w="3260" w:type="dxa"/>
          </w:tcPr>
          <w:p w14:paraId="4BC9E778" w14:textId="2983C772" w:rsidR="00883D0B" w:rsidRPr="008A39D1" w:rsidRDefault="00B006A2" w:rsidP="00B00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0,5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  <w:vAlign w:val="center"/>
          </w:tcPr>
          <w:p w14:paraId="1BC1B665" w14:textId="2FBB9646" w:rsidR="00883D0B" w:rsidRPr="008A39D1" w:rsidRDefault="00883D0B" w:rsidP="00883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3D0B" w:rsidRPr="008A39D1" w14:paraId="5C3E0431" w14:textId="77777777" w:rsidTr="00733EB8">
        <w:tc>
          <w:tcPr>
            <w:tcW w:w="4248" w:type="dxa"/>
          </w:tcPr>
          <w:p w14:paraId="30FC29AE" w14:textId="2E4C19EB" w:rsidR="00883D0B" w:rsidRPr="008A39D1" w:rsidRDefault="00B006A2" w:rsidP="00883D0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Манометр</w:t>
            </w:r>
          </w:p>
        </w:tc>
        <w:tc>
          <w:tcPr>
            <w:tcW w:w="3260" w:type="dxa"/>
          </w:tcPr>
          <w:p w14:paraId="54D7BAAC" w14:textId="3F295FF0" w:rsidR="00883D0B" w:rsidRPr="008A39D1" w:rsidRDefault="00B006A2" w:rsidP="00B00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0,6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732136BE" w14:textId="77777777" w:rsidR="00883D0B" w:rsidRPr="008A39D1" w:rsidRDefault="00883D0B" w:rsidP="00883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6A2" w:rsidRPr="008A39D1" w14:paraId="4CEE2A0D" w14:textId="77777777" w:rsidTr="00733EB8">
        <w:tc>
          <w:tcPr>
            <w:tcW w:w="4248" w:type="dxa"/>
            <w:vAlign w:val="center"/>
          </w:tcPr>
          <w:p w14:paraId="403AC3CB" w14:textId="65F88941" w:rsidR="00B006A2" w:rsidRPr="008A39D1" w:rsidRDefault="00B006A2" w:rsidP="00B006A2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температуры </w:t>
            </w:r>
          </w:p>
        </w:tc>
        <w:tc>
          <w:tcPr>
            <w:tcW w:w="3260" w:type="dxa"/>
          </w:tcPr>
          <w:p w14:paraId="29761625" w14:textId="4182FFAE" w:rsidR="00B006A2" w:rsidRPr="008A39D1" w:rsidRDefault="00B006A2" w:rsidP="00B00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0,3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 xml:space="preserve">допускаемой  </w:t>
            </w:r>
            <w:r w:rsidR="00733EB8" w:rsidRPr="008A39D1">
              <w:rPr>
                <w:rFonts w:ascii="Arial" w:hAnsi="Arial" w:cs="Arial"/>
                <w:sz w:val="18"/>
                <w:szCs w:val="18"/>
              </w:rPr>
              <w:t>абсолютной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323C434A" w14:textId="77777777" w:rsidR="00B006A2" w:rsidRPr="008A39D1" w:rsidRDefault="00B006A2" w:rsidP="00B006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6A2" w:rsidRPr="008A39D1" w14:paraId="1E0BD7DD" w14:textId="77777777" w:rsidTr="00733EB8">
        <w:tc>
          <w:tcPr>
            <w:tcW w:w="4248" w:type="dxa"/>
            <w:vAlign w:val="center"/>
          </w:tcPr>
          <w:p w14:paraId="493EE4BC" w14:textId="00F4AFF5" w:rsidR="00B006A2" w:rsidRPr="008A39D1" w:rsidRDefault="00B006A2" w:rsidP="00B006A2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Термометр с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термокарманом</w:t>
            </w:r>
            <w:proofErr w:type="spellEnd"/>
          </w:p>
        </w:tc>
        <w:tc>
          <w:tcPr>
            <w:tcW w:w="3260" w:type="dxa"/>
          </w:tcPr>
          <w:p w14:paraId="0CD9E621" w14:textId="5A7C2DB7" w:rsidR="00B006A2" w:rsidRPr="008A39D1" w:rsidRDefault="00B006A2" w:rsidP="00B006A2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</w:t>
            </w:r>
            <w:r w:rsidR="00733EB8"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2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 xml:space="preserve">допускаемой  </w:t>
            </w:r>
            <w:r w:rsidR="00733EB8" w:rsidRPr="008A39D1">
              <w:rPr>
                <w:rFonts w:ascii="Arial" w:hAnsi="Arial" w:cs="Arial"/>
                <w:sz w:val="18"/>
                <w:szCs w:val="18"/>
              </w:rPr>
              <w:t>абсолютной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1E5E2DB2" w14:textId="774B999D" w:rsidR="00B006A2" w:rsidRPr="008A39D1" w:rsidRDefault="00733EB8" w:rsidP="00B006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 Цена деления 0,1</w:t>
            </w:r>
          </w:p>
        </w:tc>
      </w:tr>
      <w:tr w:rsidR="00733EB8" w:rsidRPr="008A39D1" w14:paraId="205D0151" w14:textId="77777777" w:rsidTr="006741FA">
        <w:tc>
          <w:tcPr>
            <w:tcW w:w="10310" w:type="dxa"/>
            <w:gridSpan w:val="3"/>
            <w:vAlign w:val="center"/>
          </w:tcPr>
          <w:p w14:paraId="3C5B9482" w14:textId="547046FE" w:rsidR="00733EB8" w:rsidRPr="008A39D1" w:rsidRDefault="00733EB8" w:rsidP="00B0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Блок измерения качества</w:t>
            </w:r>
          </w:p>
        </w:tc>
      </w:tr>
      <w:tr w:rsidR="00733EB8" w:rsidRPr="008A39D1" w14:paraId="0CF258B5" w14:textId="77777777" w:rsidTr="00733EB8">
        <w:tc>
          <w:tcPr>
            <w:tcW w:w="4248" w:type="dxa"/>
            <w:vAlign w:val="center"/>
          </w:tcPr>
          <w:p w14:paraId="37507DC3" w14:textId="14AC8CBF" w:rsidR="00733EB8" w:rsidRPr="008A39D1" w:rsidRDefault="00733EB8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давления </w:t>
            </w:r>
          </w:p>
        </w:tc>
        <w:tc>
          <w:tcPr>
            <w:tcW w:w="3260" w:type="dxa"/>
          </w:tcPr>
          <w:p w14:paraId="25F571F1" w14:textId="3AA03156" w:rsidR="00733EB8" w:rsidRPr="008A39D1" w:rsidRDefault="00733EB8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0,5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5420E4B2" w14:textId="1E8B9324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733EB8" w:rsidRPr="008A39D1" w14:paraId="61262F8C" w14:textId="77777777" w:rsidTr="006741FA">
        <w:tc>
          <w:tcPr>
            <w:tcW w:w="4248" w:type="dxa"/>
          </w:tcPr>
          <w:p w14:paraId="1E0D58BE" w14:textId="0878C9F1" w:rsidR="00733EB8" w:rsidRPr="008A39D1" w:rsidRDefault="00733EB8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Манометр</w:t>
            </w:r>
          </w:p>
        </w:tc>
        <w:tc>
          <w:tcPr>
            <w:tcW w:w="3260" w:type="dxa"/>
          </w:tcPr>
          <w:p w14:paraId="01122720" w14:textId="1CE7DEA5" w:rsidR="00733EB8" w:rsidRPr="008A39D1" w:rsidRDefault="00733EB8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0,6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3073AFA6" w14:textId="6B9881A6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733EB8" w:rsidRPr="008A39D1" w14:paraId="13C732D6" w14:textId="77777777" w:rsidTr="00733EB8">
        <w:tc>
          <w:tcPr>
            <w:tcW w:w="4248" w:type="dxa"/>
            <w:vAlign w:val="center"/>
          </w:tcPr>
          <w:p w14:paraId="3E25E829" w14:textId="06552D59" w:rsidR="00733EB8" w:rsidRPr="008A39D1" w:rsidRDefault="00733EB8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температуры </w:t>
            </w:r>
          </w:p>
        </w:tc>
        <w:tc>
          <w:tcPr>
            <w:tcW w:w="3260" w:type="dxa"/>
          </w:tcPr>
          <w:p w14:paraId="4F4834AD" w14:textId="0CB954CD" w:rsidR="00733EB8" w:rsidRPr="008A39D1" w:rsidRDefault="00733EB8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0,3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абсолютной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2019AB23" w14:textId="54B2B8A3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733EB8" w:rsidRPr="008A39D1" w14:paraId="180F8300" w14:textId="77777777" w:rsidTr="00733EB8">
        <w:tc>
          <w:tcPr>
            <w:tcW w:w="4248" w:type="dxa"/>
            <w:vAlign w:val="center"/>
          </w:tcPr>
          <w:p w14:paraId="4CD13F4D" w14:textId="3CF6E90E" w:rsidR="00733EB8" w:rsidRPr="008A39D1" w:rsidRDefault="00733EB8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Термометр с </w:t>
            </w:r>
            <w:proofErr w:type="spellStart"/>
            <w:r w:rsidRPr="008A39D1">
              <w:rPr>
                <w:rFonts w:ascii="Arial" w:hAnsi="Arial" w:cs="Arial"/>
                <w:sz w:val="18"/>
                <w:szCs w:val="18"/>
              </w:rPr>
              <w:t>термокарманом</w:t>
            </w:r>
            <w:proofErr w:type="spellEnd"/>
          </w:p>
        </w:tc>
        <w:tc>
          <w:tcPr>
            <w:tcW w:w="3260" w:type="dxa"/>
          </w:tcPr>
          <w:p w14:paraId="12764385" w14:textId="67579AD8" w:rsidR="00733EB8" w:rsidRPr="008A39D1" w:rsidRDefault="00733EB8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0,2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абсолютной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5E08F0EC" w14:textId="26DC4BBA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 Цена деления 0,1</w:t>
            </w:r>
          </w:p>
        </w:tc>
      </w:tr>
      <w:tr w:rsidR="00733EB8" w:rsidRPr="008A39D1" w14:paraId="39134352" w14:textId="77777777" w:rsidTr="00733EB8">
        <w:tc>
          <w:tcPr>
            <w:tcW w:w="4248" w:type="dxa"/>
            <w:vAlign w:val="center"/>
          </w:tcPr>
          <w:p w14:paraId="7567EBC2" w14:textId="7106FAF2" w:rsidR="00733EB8" w:rsidRPr="008A39D1" w:rsidRDefault="00733EB8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Поточные СИ плотности (рабочий и резервный)</w:t>
            </w:r>
          </w:p>
        </w:tc>
        <w:tc>
          <w:tcPr>
            <w:tcW w:w="3260" w:type="dxa"/>
          </w:tcPr>
          <w:p w14:paraId="2ECC73DA" w14:textId="06832482" w:rsidR="00733EB8" w:rsidRPr="008A39D1" w:rsidRDefault="00733EB8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</w:t>
            </w:r>
            <w:r w:rsidR="00732CDB"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3 кг/м3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 xml:space="preserve">допускаемой  </w:t>
            </w:r>
            <w:r w:rsidR="00732CDB" w:rsidRPr="008A39D1">
              <w:rPr>
                <w:rFonts w:ascii="Arial" w:hAnsi="Arial" w:cs="Arial"/>
                <w:sz w:val="18"/>
                <w:szCs w:val="18"/>
              </w:rPr>
              <w:t>приведенной</w:t>
            </w:r>
            <w:proofErr w:type="gramEnd"/>
            <w:r w:rsidR="00732CDB" w:rsidRPr="008A39D1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8A39D1">
              <w:rPr>
                <w:rFonts w:ascii="Arial" w:hAnsi="Arial" w:cs="Arial"/>
                <w:sz w:val="18"/>
                <w:szCs w:val="18"/>
              </w:rPr>
              <w:t>абсолютной погрешности</w:t>
            </w:r>
          </w:p>
        </w:tc>
        <w:tc>
          <w:tcPr>
            <w:tcW w:w="2802" w:type="dxa"/>
          </w:tcPr>
          <w:p w14:paraId="74854E21" w14:textId="67621E74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Определяется ТЗ на проектирование СИКНП</w:t>
            </w:r>
          </w:p>
        </w:tc>
      </w:tr>
      <w:tr w:rsidR="00733EB8" w:rsidRPr="008A39D1" w14:paraId="547AD0BB" w14:textId="77777777" w:rsidTr="00733EB8">
        <w:tc>
          <w:tcPr>
            <w:tcW w:w="4248" w:type="dxa"/>
            <w:vAlign w:val="center"/>
          </w:tcPr>
          <w:p w14:paraId="097FE720" w14:textId="286F42FC" w:rsidR="00733EB8" w:rsidRPr="008A39D1" w:rsidRDefault="00732CDB" w:rsidP="00733EB8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СИ расхода</w:t>
            </w:r>
          </w:p>
        </w:tc>
        <w:tc>
          <w:tcPr>
            <w:tcW w:w="3260" w:type="dxa"/>
          </w:tcPr>
          <w:p w14:paraId="0AD27831" w14:textId="68EC883A" w:rsidR="00733EB8" w:rsidRPr="008A39D1" w:rsidRDefault="00732CDB" w:rsidP="00733EB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sz w:val="18"/>
                <w:szCs w:val="18"/>
              </w:rPr>
              <w:t>± 5,0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>Пределы допускаемой относительной погрешности в диапазоне расходов</w:t>
            </w:r>
          </w:p>
        </w:tc>
        <w:tc>
          <w:tcPr>
            <w:tcW w:w="2802" w:type="dxa"/>
          </w:tcPr>
          <w:p w14:paraId="4759A0CE" w14:textId="77777777" w:rsidR="00733EB8" w:rsidRPr="008A39D1" w:rsidRDefault="00733EB8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DB" w:rsidRPr="008A39D1" w14:paraId="35113A19" w14:textId="77777777" w:rsidTr="006741FA">
        <w:tc>
          <w:tcPr>
            <w:tcW w:w="10310" w:type="dxa"/>
            <w:gridSpan w:val="3"/>
            <w:vAlign w:val="center"/>
          </w:tcPr>
          <w:p w14:paraId="6173DDCF" w14:textId="41CA63BC" w:rsidR="00732CDB" w:rsidRPr="008A39D1" w:rsidRDefault="00732CDB" w:rsidP="00733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Технологическая часть</w:t>
            </w:r>
          </w:p>
        </w:tc>
      </w:tr>
      <w:tr w:rsidR="00732CDB" w:rsidRPr="008A39D1" w14:paraId="2B640EF9" w14:textId="77777777" w:rsidTr="00733EB8">
        <w:tc>
          <w:tcPr>
            <w:tcW w:w="4248" w:type="dxa"/>
            <w:vAlign w:val="center"/>
          </w:tcPr>
          <w:p w14:paraId="4EF49275" w14:textId="145084E4" w:rsidR="00732CDB" w:rsidRPr="008A39D1" w:rsidRDefault="00732CDB" w:rsidP="00732CD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 xml:space="preserve">Преобразователь давления </w:t>
            </w:r>
          </w:p>
        </w:tc>
        <w:tc>
          <w:tcPr>
            <w:tcW w:w="3260" w:type="dxa"/>
          </w:tcPr>
          <w:p w14:paraId="17A37124" w14:textId="7006EBDB" w:rsidR="00732CDB" w:rsidRPr="008A39D1" w:rsidRDefault="00732CDB" w:rsidP="00732CDB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0,5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7438355C" w14:textId="0879A2E0" w:rsidR="00732CDB" w:rsidRPr="008A39D1" w:rsidRDefault="00732CDB" w:rsidP="0073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 входном и выходном коллекторах СИКНП</w:t>
            </w:r>
          </w:p>
        </w:tc>
      </w:tr>
      <w:tr w:rsidR="00732CDB" w:rsidRPr="008A39D1" w14:paraId="3861771E" w14:textId="77777777" w:rsidTr="006741FA">
        <w:tc>
          <w:tcPr>
            <w:tcW w:w="4248" w:type="dxa"/>
          </w:tcPr>
          <w:p w14:paraId="2EAA7325" w14:textId="29E2C748" w:rsidR="00732CDB" w:rsidRPr="008A39D1" w:rsidRDefault="00732CDB" w:rsidP="00732CD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Манометр</w:t>
            </w:r>
          </w:p>
        </w:tc>
        <w:tc>
          <w:tcPr>
            <w:tcW w:w="3260" w:type="dxa"/>
          </w:tcPr>
          <w:p w14:paraId="5C102024" w14:textId="7C03D870" w:rsidR="00732CDB" w:rsidRPr="008A39D1" w:rsidRDefault="00732CDB" w:rsidP="00732CDB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± 0,6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приведенной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71ADECC7" w14:textId="241143B8" w:rsidR="00732CDB" w:rsidRPr="008A39D1" w:rsidRDefault="00732CDB" w:rsidP="0073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На входном и выходном коллекторах СИКНП</w:t>
            </w:r>
          </w:p>
        </w:tc>
      </w:tr>
      <w:tr w:rsidR="00732CDB" w:rsidRPr="008A39D1" w14:paraId="77930F8B" w14:textId="77777777" w:rsidTr="006741FA">
        <w:tc>
          <w:tcPr>
            <w:tcW w:w="10310" w:type="dxa"/>
            <w:gridSpan w:val="3"/>
          </w:tcPr>
          <w:p w14:paraId="164887EB" w14:textId="670D87F1" w:rsidR="00732CDB" w:rsidRPr="008A39D1" w:rsidRDefault="00732CDB" w:rsidP="0073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Основные СИ и</w:t>
            </w:r>
            <w:r w:rsidR="00823887" w:rsidRPr="008A39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23887" w:rsidRPr="008A39D1">
              <w:rPr>
                <w:rFonts w:ascii="Arial" w:hAnsi="Arial" w:cs="Arial"/>
                <w:sz w:val="18"/>
                <w:szCs w:val="18"/>
              </w:rPr>
              <w:t>оборудоване</w:t>
            </w:r>
            <w:proofErr w:type="spellEnd"/>
            <w:r w:rsidR="00823887" w:rsidRPr="008A39D1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823887" w:rsidRPr="008A39D1">
              <w:rPr>
                <w:rFonts w:ascii="Arial" w:hAnsi="Arial" w:cs="Arial"/>
                <w:sz w:val="18"/>
                <w:szCs w:val="18"/>
              </w:rPr>
              <w:t xml:space="preserve"> устанавливаемые вне технологической части СИКНП</w:t>
            </w:r>
          </w:p>
        </w:tc>
      </w:tr>
      <w:tr w:rsidR="00732CDB" w:rsidRPr="008A39D1" w14:paraId="0BACC9CF" w14:textId="77777777" w:rsidTr="006741FA">
        <w:tc>
          <w:tcPr>
            <w:tcW w:w="4248" w:type="dxa"/>
          </w:tcPr>
          <w:p w14:paraId="23E52072" w14:textId="45FE53E6" w:rsidR="00732CDB" w:rsidRPr="008A39D1" w:rsidRDefault="00823887" w:rsidP="00732CD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СОИ</w:t>
            </w:r>
          </w:p>
        </w:tc>
        <w:tc>
          <w:tcPr>
            <w:tcW w:w="3260" w:type="dxa"/>
          </w:tcPr>
          <w:p w14:paraId="281A7807" w14:textId="300EF388" w:rsidR="00732CDB" w:rsidRPr="008A39D1" w:rsidRDefault="00823887" w:rsidP="00732CDB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 xml:space="preserve">± 0,5 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%   </w:t>
            </w:r>
            <w:r w:rsidRPr="008A39D1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A39D1">
              <w:rPr>
                <w:rFonts w:ascii="Arial" w:hAnsi="Arial" w:cs="Arial"/>
                <w:sz w:val="18"/>
                <w:szCs w:val="18"/>
              </w:rPr>
              <w:t>допускаемой  относительной</w:t>
            </w:r>
            <w:proofErr w:type="gramEnd"/>
            <w:r w:rsidRPr="008A39D1">
              <w:rPr>
                <w:rFonts w:ascii="Arial" w:hAnsi="Arial" w:cs="Arial"/>
                <w:sz w:val="18"/>
                <w:szCs w:val="18"/>
              </w:rPr>
              <w:t xml:space="preserve"> погрешности</w:t>
            </w:r>
          </w:p>
        </w:tc>
        <w:tc>
          <w:tcPr>
            <w:tcW w:w="2802" w:type="dxa"/>
          </w:tcPr>
          <w:p w14:paraId="1A7B6A61" w14:textId="77777777" w:rsidR="00732CDB" w:rsidRPr="008A39D1" w:rsidRDefault="00732CDB" w:rsidP="0073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887" w:rsidRPr="008A39D1" w14:paraId="44382DB7" w14:textId="77777777" w:rsidTr="006741FA">
        <w:tc>
          <w:tcPr>
            <w:tcW w:w="4248" w:type="dxa"/>
          </w:tcPr>
          <w:p w14:paraId="24ACFE4D" w14:textId="242664F0" w:rsidR="00823887" w:rsidRPr="008A39D1" w:rsidRDefault="00823887" w:rsidP="00732CDB">
            <w:pPr>
              <w:rPr>
                <w:rFonts w:ascii="Arial" w:hAnsi="Arial" w:cs="Arial"/>
                <w:sz w:val="18"/>
                <w:szCs w:val="18"/>
              </w:rPr>
            </w:pPr>
            <w:r w:rsidRPr="008A39D1">
              <w:rPr>
                <w:rFonts w:ascii="Arial" w:hAnsi="Arial" w:cs="Arial"/>
                <w:sz w:val="18"/>
                <w:szCs w:val="18"/>
              </w:rPr>
              <w:t>ПУ</w:t>
            </w:r>
          </w:p>
        </w:tc>
        <w:tc>
          <w:tcPr>
            <w:tcW w:w="3260" w:type="dxa"/>
          </w:tcPr>
          <w:p w14:paraId="1BA4A3F8" w14:textId="000F9EC3" w:rsidR="00823887" w:rsidRPr="008A39D1" w:rsidRDefault="00823887" w:rsidP="00732CDB">
            <w:pPr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Разряд 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  <w:lang w:val="en-US"/>
              </w:rPr>
              <w:t>I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или 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  <w:lang w:val="en-US"/>
              </w:rPr>
              <w:t>II</w:t>
            </w:r>
            <w:r w:rsidRPr="008A39D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по ГОСТ 8.510</w:t>
            </w:r>
          </w:p>
        </w:tc>
        <w:tc>
          <w:tcPr>
            <w:tcW w:w="2802" w:type="dxa"/>
          </w:tcPr>
          <w:p w14:paraId="16332C53" w14:textId="77777777" w:rsidR="00823887" w:rsidRPr="008A39D1" w:rsidRDefault="00823887" w:rsidP="0073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B65DC" w14:textId="77777777" w:rsidR="00A13595" w:rsidRPr="008A39D1" w:rsidRDefault="00A13595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45EB68B" w14:textId="77777777" w:rsidR="00A13595" w:rsidRPr="008A39D1" w:rsidRDefault="00A13595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D1DF74E" w14:textId="77777777" w:rsidR="00A13595" w:rsidRPr="008A39D1" w:rsidRDefault="00A13595" w:rsidP="00A13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DD523F6" w14:textId="77777777" w:rsidR="00B65E00" w:rsidRPr="008A39D1" w:rsidRDefault="00B65E00" w:rsidP="00857921">
      <w:pPr>
        <w:jc w:val="center"/>
        <w:rPr>
          <w:rFonts w:ascii="Arial" w:hAnsi="Arial" w:cs="Arial"/>
          <w:sz w:val="18"/>
          <w:szCs w:val="18"/>
        </w:rPr>
      </w:pPr>
    </w:p>
    <w:sectPr w:rsidR="00B65E00" w:rsidRPr="008A39D1" w:rsidSect="006C683D">
      <w:headerReference w:type="default" r:id="rId8"/>
      <w:footerReference w:type="default" r:id="rId9"/>
      <w:pgSz w:w="11907" w:h="16839" w:code="9"/>
      <w:pgMar w:top="2269" w:right="566" w:bottom="709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815C" w14:textId="77777777" w:rsidR="002F2F15" w:rsidRDefault="002F2F15" w:rsidP="008C1951">
      <w:r>
        <w:separator/>
      </w:r>
    </w:p>
  </w:endnote>
  <w:endnote w:type="continuationSeparator" w:id="0">
    <w:p w14:paraId="44A6D22F" w14:textId="77777777" w:rsidR="002F2F15" w:rsidRDefault="002F2F15" w:rsidP="008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48ED" w14:textId="5A50E5BF" w:rsidR="00DA79F8" w:rsidRPr="00E40063" w:rsidRDefault="00DA79F8" w:rsidP="00E40063">
    <w:pPr>
      <w:jc w:val="center"/>
      <w:rPr>
        <w:rFonts w:asciiTheme="minorHAnsi" w:hAnsiTheme="minorHAnsi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ТЗ на </w:t>
    </w:r>
    <w:r w:rsidRPr="001E3A58">
      <w:rPr>
        <w:rFonts w:ascii="Arial" w:hAnsi="Arial" w:cs="Arial"/>
        <w:sz w:val="14"/>
        <w:szCs w:val="14"/>
      </w:rPr>
      <w:t>создани</w:t>
    </w:r>
    <w:r>
      <w:rPr>
        <w:rFonts w:ascii="Arial" w:hAnsi="Arial" w:cs="Arial"/>
        <w:sz w:val="14"/>
        <w:szCs w:val="14"/>
      </w:rPr>
      <w:t>е</w:t>
    </w:r>
    <w:r w:rsidRPr="00E40063">
      <w:rPr>
        <w:rFonts w:ascii="Arial" w:hAnsi="Arial" w:cs="Arial"/>
        <w:sz w:val="14"/>
        <w:szCs w:val="14"/>
      </w:rPr>
      <w:t xml:space="preserve"> СИКН</w:t>
    </w:r>
  </w:p>
  <w:p w14:paraId="183FFF8F" w14:textId="3CB9CA83" w:rsidR="00DA79F8" w:rsidRPr="005842CA" w:rsidRDefault="00DA79F8" w:rsidP="008C1951">
    <w:pPr>
      <w:jc w:val="right"/>
      <w:rPr>
        <w:rFonts w:asciiTheme="minorHAnsi" w:hAnsiTheme="minorHAnsi"/>
        <w:sz w:val="16"/>
        <w:szCs w:val="16"/>
      </w:rPr>
    </w:pPr>
    <w:r w:rsidRPr="005842CA">
      <w:rPr>
        <w:rFonts w:asciiTheme="minorHAnsi" w:hAnsiTheme="minorHAnsi"/>
        <w:sz w:val="16"/>
        <w:szCs w:val="16"/>
      </w:rPr>
      <w:tab/>
    </w:r>
    <w:r w:rsidRPr="005842CA">
      <w:rPr>
        <w:rStyle w:val="a9"/>
        <w:rFonts w:asciiTheme="minorHAnsi" w:hAnsiTheme="minorHAnsi" w:cs="Arial"/>
        <w:sz w:val="16"/>
        <w:szCs w:val="16"/>
      </w:rPr>
      <w:fldChar w:fldCharType="begin"/>
    </w:r>
    <w:r w:rsidRPr="005842CA">
      <w:rPr>
        <w:rStyle w:val="a9"/>
        <w:rFonts w:asciiTheme="minorHAnsi" w:hAnsiTheme="minorHAnsi" w:cs="Arial"/>
        <w:sz w:val="16"/>
        <w:szCs w:val="16"/>
      </w:rPr>
      <w:instrText xml:space="preserve"> PAGE </w:instrText>
    </w:r>
    <w:r w:rsidRPr="005842CA">
      <w:rPr>
        <w:rStyle w:val="a9"/>
        <w:rFonts w:asciiTheme="minorHAnsi" w:hAnsiTheme="minorHAnsi" w:cs="Arial"/>
        <w:sz w:val="16"/>
        <w:szCs w:val="16"/>
      </w:rPr>
      <w:fldChar w:fldCharType="separate"/>
    </w:r>
    <w:r w:rsidR="008A39D1">
      <w:rPr>
        <w:rStyle w:val="a9"/>
        <w:rFonts w:asciiTheme="minorHAnsi" w:hAnsiTheme="minorHAnsi" w:cs="Arial"/>
        <w:noProof/>
        <w:sz w:val="16"/>
        <w:szCs w:val="16"/>
      </w:rPr>
      <w:t>1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end"/>
    </w:r>
    <w:r w:rsidRPr="005842CA">
      <w:rPr>
        <w:rStyle w:val="a9"/>
        <w:rFonts w:asciiTheme="minorHAnsi" w:hAnsiTheme="minorHAnsi" w:cs="Arial"/>
        <w:sz w:val="16"/>
        <w:szCs w:val="16"/>
      </w:rPr>
      <w:t xml:space="preserve"> / 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begin"/>
    </w:r>
    <w:r w:rsidRPr="005842CA">
      <w:rPr>
        <w:rStyle w:val="a9"/>
        <w:rFonts w:asciiTheme="minorHAnsi" w:hAnsiTheme="minorHAnsi" w:cs="Arial"/>
        <w:sz w:val="16"/>
        <w:szCs w:val="16"/>
      </w:rPr>
      <w:instrText xml:space="preserve"> NUMPAGES </w:instrText>
    </w:r>
    <w:r w:rsidRPr="005842CA">
      <w:rPr>
        <w:rStyle w:val="a9"/>
        <w:rFonts w:asciiTheme="minorHAnsi" w:hAnsiTheme="minorHAnsi" w:cs="Arial"/>
        <w:sz w:val="16"/>
        <w:szCs w:val="16"/>
      </w:rPr>
      <w:fldChar w:fldCharType="separate"/>
    </w:r>
    <w:r w:rsidR="008A39D1">
      <w:rPr>
        <w:rStyle w:val="a9"/>
        <w:rFonts w:asciiTheme="minorHAnsi" w:hAnsiTheme="minorHAnsi" w:cs="Arial"/>
        <w:noProof/>
        <w:sz w:val="16"/>
        <w:szCs w:val="16"/>
      </w:rPr>
      <w:t>17</w:t>
    </w:r>
    <w:r w:rsidRPr="005842CA">
      <w:rPr>
        <w:rStyle w:val="a9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5C3C" w14:textId="77777777" w:rsidR="002F2F15" w:rsidRDefault="002F2F15" w:rsidP="008C1951">
      <w:r>
        <w:separator/>
      </w:r>
    </w:p>
  </w:footnote>
  <w:footnote w:type="continuationSeparator" w:id="0">
    <w:p w14:paraId="5989844C" w14:textId="77777777" w:rsidR="002F2F15" w:rsidRDefault="002F2F15" w:rsidP="008C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6D7A" w14:textId="77777777" w:rsidR="00DA79F8" w:rsidRDefault="00DA79F8">
    <w:pPr>
      <w:pStyle w:val="a4"/>
      <w:rPr>
        <w:lang w:val="en-US"/>
      </w:rPr>
    </w:pPr>
  </w:p>
  <w:tbl>
    <w:tblPr>
      <w:tblStyle w:val="a8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DA79F8" w14:paraId="24224532" w14:textId="77777777" w:rsidTr="002065DA">
      <w:tc>
        <w:tcPr>
          <w:tcW w:w="4361" w:type="dxa"/>
          <w:gridSpan w:val="2"/>
        </w:tcPr>
        <w:p w14:paraId="6E5BCF2A" w14:textId="77777777" w:rsidR="00DA79F8" w:rsidRPr="004462DF" w:rsidRDefault="00DA79F8" w:rsidP="00AD6D1B">
          <w:pPr>
            <w:rPr>
              <w:rFonts w:ascii="Arial" w:hAnsi="Arial" w:cs="Arial"/>
              <w:b/>
              <w:color w:val="000000" w:themeColor="text1"/>
              <w:sz w:val="18"/>
              <w:lang w:val="ka-GE"/>
            </w:rPr>
          </w:pP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14:paraId="5327632F" w14:textId="77777777" w:rsidR="00DA79F8" w:rsidRDefault="00DA79F8" w:rsidP="00AD6D1B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6B81578" wp14:editId="0F1C8798">
                <wp:simplePos x="0" y="0"/>
                <wp:positionH relativeFrom="margin">
                  <wp:posOffset>-142029</wp:posOffset>
                </wp:positionH>
                <wp:positionV relativeFrom="margin">
                  <wp:posOffset>-535305</wp:posOffset>
                </wp:positionV>
                <wp:extent cx="726440" cy="981075"/>
                <wp:effectExtent l="0" t="0" r="0" b="9525"/>
                <wp:wrapNone/>
                <wp:docPr id="8" name="Рисунок 8" descr="C:\Users\danilovaa\Desktop\logo\Final BOT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lovaa\Desktop\logo\Final BOT-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54" t="2525" r="4282" b="1"/>
                        <a:stretch/>
                      </pic:blipFill>
                      <pic:spPr bwMode="auto">
                        <a:xfrm>
                          <a:off x="0" y="0"/>
                          <a:ext cx="7264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  <w:gridSpan w:val="2"/>
        </w:tcPr>
        <w:p w14:paraId="2914F5B1" w14:textId="77777777" w:rsidR="00DA79F8" w:rsidRPr="004462DF" w:rsidRDefault="00DA79F8" w:rsidP="00AD6D1B">
          <w:pPr>
            <w:jc w:val="right"/>
            <w:rPr>
              <w:rFonts w:ascii="Arial" w:hAnsi="Arial" w:cs="Arial"/>
              <w:b/>
              <w:color w:val="000000" w:themeColor="text1"/>
              <w:sz w:val="18"/>
            </w:rPr>
          </w:pPr>
          <w:r w:rsidRPr="004462DF"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DA79F8" w:rsidRPr="001E2A88" w14:paraId="3DFED73B" w14:textId="77777777" w:rsidTr="002065DA">
      <w:trPr>
        <w:trHeight w:val="566"/>
      </w:trPr>
      <w:tc>
        <w:tcPr>
          <w:tcW w:w="4361" w:type="dxa"/>
          <w:gridSpan w:val="2"/>
        </w:tcPr>
        <w:p w14:paraId="51C543FD" w14:textId="77777777" w:rsidR="00DA79F8" w:rsidRDefault="00DA79F8" w:rsidP="00417439">
          <w:pPr>
            <w:pStyle w:val="a4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  <w:lang w:val="en-US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  <w:p w14:paraId="17CE1CED" w14:textId="77777777" w:rsidR="00DA79F8" w:rsidRPr="000859F2" w:rsidRDefault="00DA79F8" w:rsidP="00417439">
          <w:pPr>
            <w:pStyle w:val="a4"/>
            <w:tabs>
              <w:tab w:val="clear" w:pos="9355"/>
              <w:tab w:val="right" w:pos="9781"/>
            </w:tabs>
            <w:rPr>
              <w:b/>
              <w:bCs/>
              <w:sz w:val="18"/>
              <w:szCs w:val="18"/>
            </w:rPr>
          </w:pPr>
        </w:p>
      </w:tc>
      <w:tc>
        <w:tcPr>
          <w:tcW w:w="1418" w:type="dxa"/>
          <w:gridSpan w:val="3"/>
        </w:tcPr>
        <w:p w14:paraId="593865AC" w14:textId="77777777" w:rsidR="00DA79F8" w:rsidRPr="000859F2" w:rsidRDefault="00DA79F8" w:rsidP="00AD6D1B">
          <w:pPr>
            <w:rPr>
              <w:rFonts w:ascii="Arial" w:hAnsi="Arial" w:cs="Arial"/>
            </w:rPr>
          </w:pPr>
        </w:p>
      </w:tc>
      <w:tc>
        <w:tcPr>
          <w:tcW w:w="4252" w:type="dxa"/>
          <w:gridSpan w:val="2"/>
        </w:tcPr>
        <w:p w14:paraId="63A14C74" w14:textId="77777777" w:rsidR="00DA79F8" w:rsidRPr="000859F2" w:rsidRDefault="00DA79F8" w:rsidP="00C71B17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DA79F8" w:rsidRPr="001E2A88" w14:paraId="08E315CD" w14:textId="77777777" w:rsidTr="002065DA">
      <w:trPr>
        <w:trHeight w:hRule="exact" w:val="113"/>
      </w:trPr>
      <w:tc>
        <w:tcPr>
          <w:tcW w:w="4361" w:type="dxa"/>
          <w:gridSpan w:val="2"/>
        </w:tcPr>
        <w:p w14:paraId="7493CB25" w14:textId="77777777" w:rsidR="00DA79F8" w:rsidRPr="00FA5F80" w:rsidRDefault="00DA79F8" w:rsidP="00AD6D1B"/>
      </w:tc>
      <w:tc>
        <w:tcPr>
          <w:tcW w:w="1318" w:type="dxa"/>
          <w:gridSpan w:val="2"/>
        </w:tcPr>
        <w:p w14:paraId="64E54D0A" w14:textId="77777777" w:rsidR="00DA79F8" w:rsidRPr="00FA5F80" w:rsidRDefault="00DA79F8" w:rsidP="00AD6D1B"/>
      </w:tc>
      <w:tc>
        <w:tcPr>
          <w:tcW w:w="4352" w:type="dxa"/>
          <w:gridSpan w:val="3"/>
        </w:tcPr>
        <w:p w14:paraId="4BC9698D" w14:textId="77777777" w:rsidR="00DA79F8" w:rsidRPr="00FA5F80" w:rsidRDefault="00DA79F8" w:rsidP="00AD6D1B"/>
      </w:tc>
    </w:tr>
    <w:tr w:rsidR="00DA79F8" w14:paraId="3715DE6B" w14:textId="77777777" w:rsidTr="002065DA">
      <w:tc>
        <w:tcPr>
          <w:tcW w:w="10031" w:type="dxa"/>
          <w:gridSpan w:val="7"/>
        </w:tcPr>
        <w:p w14:paraId="0AC80935" w14:textId="77777777" w:rsidR="00DA79F8" w:rsidRPr="002065DA" w:rsidRDefault="00DA79F8" w:rsidP="002065DA">
          <w:pPr>
            <w:pStyle w:val="a6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Форма №: BOT-IMS3.</w:t>
          </w:r>
          <w:r w:rsidRPr="0076262B">
            <w:rPr>
              <w:rFonts w:ascii="Arial" w:hAnsi="Arial" w:cs="Arial"/>
              <w:b/>
              <w:sz w:val="14"/>
              <w:szCs w:val="14"/>
            </w:rPr>
            <w:t>J01-</w:t>
          </w:r>
          <w:r w:rsidRPr="00A03DA1">
            <w:rPr>
              <w:rFonts w:ascii="Arial" w:hAnsi="Arial" w:cs="Arial"/>
              <w:b/>
              <w:sz w:val="14"/>
              <w:szCs w:val="14"/>
            </w:rPr>
            <w:t>908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 </w:t>
          </w:r>
          <w:proofErr w:type="gramStart"/>
          <w:r w:rsidRPr="0076262B">
            <w:rPr>
              <w:rFonts w:ascii="Arial" w:hAnsi="Arial" w:cs="Arial"/>
              <w:b/>
              <w:sz w:val="14"/>
              <w:szCs w:val="14"/>
            </w:rPr>
            <w:t>|  В</w:t>
          </w:r>
          <w:proofErr w:type="gramEnd"/>
          <w:r w:rsidRPr="0076262B">
            <w:rPr>
              <w:rFonts w:ascii="Arial" w:hAnsi="Arial" w:cs="Arial"/>
              <w:b/>
              <w:sz w:val="14"/>
              <w:szCs w:val="14"/>
            </w:rPr>
            <w:t xml:space="preserve"> силе с: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 xml:space="preserve">08-08-2016    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1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|  Дата ревизии: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08-08-2016</w:t>
          </w:r>
        </w:p>
      </w:tc>
    </w:tr>
    <w:tr w:rsidR="00DA79F8" w14:paraId="18133442" w14:textId="77777777" w:rsidTr="002065DA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</w:tcPr>
        <w:p w14:paraId="5D027022" w14:textId="77777777" w:rsidR="00DA79F8" w:rsidRPr="009A02FE" w:rsidRDefault="00DA79F8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</w:tcPr>
        <w:p w14:paraId="4194AA35" w14:textId="77777777" w:rsidR="00DA79F8" w:rsidRPr="009A02FE" w:rsidRDefault="00DA79F8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</w:tcPr>
        <w:p w14:paraId="7F5295A2" w14:textId="77777777" w:rsidR="00DA79F8" w:rsidRPr="009A02FE" w:rsidRDefault="00DA79F8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3681" w:type="dxa"/>
          <w:tcBorders>
            <w:bottom w:val="double" w:sz="4" w:space="0" w:color="auto"/>
          </w:tcBorders>
        </w:tcPr>
        <w:p w14:paraId="1E4354A6" w14:textId="77777777" w:rsidR="00DA79F8" w:rsidRPr="009A02FE" w:rsidRDefault="00DA79F8" w:rsidP="00AD6D1B">
          <w:pPr>
            <w:pStyle w:val="a6"/>
            <w:jc w:val="center"/>
            <w:rPr>
              <w:b/>
              <w:sz w:val="16"/>
              <w:szCs w:val="14"/>
            </w:rPr>
          </w:pPr>
        </w:p>
      </w:tc>
    </w:tr>
  </w:tbl>
  <w:p w14:paraId="33C8742F" w14:textId="77777777" w:rsidR="00DA79F8" w:rsidRPr="00AC60CC" w:rsidRDefault="00DA79F8" w:rsidP="002065D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0C2"/>
    <w:multiLevelType w:val="multilevel"/>
    <w:tmpl w:val="500AF0C8"/>
    <w:styleLink w:val="1"/>
    <w:lvl w:ilvl="0">
      <w:start w:val="4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31E3F02"/>
    <w:multiLevelType w:val="hybridMultilevel"/>
    <w:tmpl w:val="031EFF16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032F57D8"/>
    <w:multiLevelType w:val="hybridMultilevel"/>
    <w:tmpl w:val="89C8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BF0"/>
    <w:multiLevelType w:val="hybridMultilevel"/>
    <w:tmpl w:val="A54263E8"/>
    <w:lvl w:ilvl="0" w:tplc="0419000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4E1"/>
    <w:multiLevelType w:val="hybridMultilevel"/>
    <w:tmpl w:val="727EC76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12BD7EAE"/>
    <w:multiLevelType w:val="multilevel"/>
    <w:tmpl w:val="30BCFB36"/>
    <w:styleLink w:val="4"/>
    <w:lvl w:ilvl="0">
      <w:start w:val="1"/>
      <w:numFmt w:val="decimal"/>
      <w:lvlText w:val="%1"/>
      <w:lvlJc w:val="left"/>
      <w:pPr>
        <w:ind w:left="542" w:hanging="432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6" w15:restartNumberingAfterBreak="0">
    <w:nsid w:val="14B223C2"/>
    <w:multiLevelType w:val="multilevel"/>
    <w:tmpl w:val="1184648E"/>
    <w:numStyleLink w:val="5"/>
  </w:abstractNum>
  <w:abstractNum w:abstractNumId="7" w15:restartNumberingAfterBreak="0">
    <w:nsid w:val="17EA1326"/>
    <w:multiLevelType w:val="hybridMultilevel"/>
    <w:tmpl w:val="AC64F094"/>
    <w:lvl w:ilvl="0" w:tplc="0419000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7E81"/>
    <w:multiLevelType w:val="hybridMultilevel"/>
    <w:tmpl w:val="015090A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19D07F0E"/>
    <w:multiLevelType w:val="multilevel"/>
    <w:tmpl w:val="1184648E"/>
    <w:styleLink w:val="5"/>
    <w:lvl w:ilvl="0">
      <w:start w:val="11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10" w15:restartNumberingAfterBreak="0">
    <w:nsid w:val="1EB8429E"/>
    <w:multiLevelType w:val="hybridMultilevel"/>
    <w:tmpl w:val="D89C4FF6"/>
    <w:lvl w:ilvl="0" w:tplc="BB2C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0B6DE9"/>
    <w:multiLevelType w:val="hybridMultilevel"/>
    <w:tmpl w:val="9E90754E"/>
    <w:lvl w:ilvl="0" w:tplc="BA0AC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E6192"/>
    <w:multiLevelType w:val="hybridMultilevel"/>
    <w:tmpl w:val="BDF85910"/>
    <w:lvl w:ilvl="0" w:tplc="BB2C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B35A31"/>
    <w:multiLevelType w:val="multilevel"/>
    <w:tmpl w:val="A72A99D8"/>
    <w:lvl w:ilvl="0">
      <w:start w:val="2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Arial" w:eastAsia="Calibri" w:hAnsi="Arial" w:cs="Arial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14" w15:restartNumberingAfterBreak="0">
    <w:nsid w:val="23BD4EE8"/>
    <w:multiLevelType w:val="multilevel"/>
    <w:tmpl w:val="50F4F49E"/>
    <w:lvl w:ilvl="0">
      <w:start w:val="6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15" w15:restartNumberingAfterBreak="0">
    <w:nsid w:val="24F17320"/>
    <w:multiLevelType w:val="multilevel"/>
    <w:tmpl w:val="E3E2D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16" w15:restartNumberingAfterBreak="0">
    <w:nsid w:val="2A7A4DFC"/>
    <w:multiLevelType w:val="hybridMultilevel"/>
    <w:tmpl w:val="0E84511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2A890009"/>
    <w:multiLevelType w:val="hybridMultilevel"/>
    <w:tmpl w:val="FAA40ACE"/>
    <w:lvl w:ilvl="0" w:tplc="0419000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61F3"/>
    <w:multiLevelType w:val="multilevel"/>
    <w:tmpl w:val="8C449876"/>
    <w:lvl w:ilvl="0">
      <w:start w:val="15"/>
      <w:numFmt w:val="decimal"/>
      <w:lvlText w:val="%1"/>
      <w:lvlJc w:val="left"/>
      <w:pPr>
        <w:ind w:left="71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17.%2."/>
      <w:lvlJc w:val="left"/>
      <w:pPr>
        <w:ind w:left="710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2233898"/>
    <w:multiLevelType w:val="hybridMultilevel"/>
    <w:tmpl w:val="A4C2362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32C97CBA"/>
    <w:multiLevelType w:val="hybridMultilevel"/>
    <w:tmpl w:val="8282543A"/>
    <w:lvl w:ilvl="0" w:tplc="0419000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6125"/>
    <w:multiLevelType w:val="multilevel"/>
    <w:tmpl w:val="FF5AAB46"/>
    <w:lvl w:ilvl="0">
      <w:start w:val="13"/>
      <w:numFmt w:val="decimal"/>
      <w:lvlText w:val="%1"/>
      <w:lvlJc w:val="left"/>
      <w:pPr>
        <w:ind w:left="56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3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188" w:hanging="567"/>
      </w:pPr>
      <w:rPr>
        <w:rFonts w:hint="default"/>
      </w:rPr>
    </w:lvl>
    <w:lvl w:ilvl="4">
      <w:numFmt w:val="bullet"/>
      <w:lvlText w:val="•"/>
      <w:lvlJc w:val="left"/>
      <w:pPr>
        <w:ind w:left="2962" w:hanging="567"/>
      </w:pPr>
      <w:rPr>
        <w:rFonts w:hint="default"/>
      </w:rPr>
    </w:lvl>
    <w:lvl w:ilvl="5">
      <w:numFmt w:val="bullet"/>
      <w:lvlText w:val="•"/>
      <w:lvlJc w:val="left"/>
      <w:pPr>
        <w:ind w:left="3736" w:hanging="567"/>
      </w:pPr>
      <w:rPr>
        <w:rFonts w:hint="default"/>
      </w:rPr>
    </w:lvl>
    <w:lvl w:ilvl="6">
      <w:numFmt w:val="bullet"/>
      <w:lvlText w:val="•"/>
      <w:lvlJc w:val="left"/>
      <w:pPr>
        <w:ind w:left="4510" w:hanging="567"/>
      </w:pPr>
      <w:rPr>
        <w:rFonts w:hint="default"/>
      </w:rPr>
    </w:lvl>
    <w:lvl w:ilvl="7">
      <w:numFmt w:val="bullet"/>
      <w:lvlText w:val="•"/>
      <w:lvlJc w:val="left"/>
      <w:pPr>
        <w:ind w:left="5284" w:hanging="567"/>
      </w:pPr>
      <w:rPr>
        <w:rFonts w:hint="default"/>
      </w:rPr>
    </w:lvl>
    <w:lvl w:ilvl="8">
      <w:numFmt w:val="bullet"/>
      <w:lvlText w:val="•"/>
      <w:lvlJc w:val="left"/>
      <w:pPr>
        <w:ind w:left="6058" w:hanging="567"/>
      </w:pPr>
      <w:rPr>
        <w:rFonts w:hint="default"/>
      </w:rPr>
    </w:lvl>
  </w:abstractNum>
  <w:abstractNum w:abstractNumId="22" w15:restartNumberingAfterBreak="0">
    <w:nsid w:val="3456123E"/>
    <w:multiLevelType w:val="hybridMultilevel"/>
    <w:tmpl w:val="FF76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C65C3"/>
    <w:multiLevelType w:val="hybridMultilevel"/>
    <w:tmpl w:val="8F2ACAF6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9B06F6"/>
    <w:multiLevelType w:val="hybridMultilevel"/>
    <w:tmpl w:val="8A28B81E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 w15:restartNumberingAfterBreak="0">
    <w:nsid w:val="38066C63"/>
    <w:multiLevelType w:val="multilevel"/>
    <w:tmpl w:val="4D3C6FCE"/>
    <w:lvl w:ilvl="0">
      <w:start w:val="15"/>
      <w:numFmt w:val="decimal"/>
      <w:lvlText w:val="%1"/>
      <w:lvlJc w:val="left"/>
      <w:pPr>
        <w:ind w:left="71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567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4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380C6E06"/>
    <w:multiLevelType w:val="multilevel"/>
    <w:tmpl w:val="52F26E3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7" w15:restartNumberingAfterBreak="0">
    <w:nsid w:val="39BC1221"/>
    <w:multiLevelType w:val="hybridMultilevel"/>
    <w:tmpl w:val="5326658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8" w15:restartNumberingAfterBreak="0">
    <w:nsid w:val="3B24228C"/>
    <w:multiLevelType w:val="hybridMultilevel"/>
    <w:tmpl w:val="3F1C63A8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3D0369A7"/>
    <w:multiLevelType w:val="hybridMultilevel"/>
    <w:tmpl w:val="88B89F40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F696630"/>
    <w:multiLevelType w:val="hybridMultilevel"/>
    <w:tmpl w:val="2B2CBD3A"/>
    <w:lvl w:ilvl="0" w:tplc="BB2C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B43DAF"/>
    <w:multiLevelType w:val="hybridMultilevel"/>
    <w:tmpl w:val="DE04EE7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2" w15:restartNumberingAfterBreak="0">
    <w:nsid w:val="4A833BAF"/>
    <w:multiLevelType w:val="multilevel"/>
    <w:tmpl w:val="B2F4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16D0BA5"/>
    <w:multiLevelType w:val="multilevel"/>
    <w:tmpl w:val="2A4E77B4"/>
    <w:lvl w:ilvl="0">
      <w:start w:val="12"/>
      <w:numFmt w:val="decimal"/>
      <w:lvlText w:val="%1"/>
      <w:lvlJc w:val="left"/>
      <w:pPr>
        <w:ind w:left="568" w:hanging="425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6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5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541614F4"/>
    <w:multiLevelType w:val="multilevel"/>
    <w:tmpl w:val="7DB63BE6"/>
    <w:styleLink w:val="3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1.%2."/>
      <w:lvlJc w:val="left"/>
      <w:pPr>
        <w:ind w:left="1080" w:hanging="720"/>
      </w:pPr>
      <w:rPr>
        <w:rFonts w:ascii="Arial" w:hAnsi="Arial" w:hint="default"/>
        <w:i w:val="0"/>
        <w:sz w:val="20"/>
      </w:rPr>
    </w:lvl>
    <w:lvl w:ilvl="2">
      <w:start w:val="1"/>
      <w:numFmt w:val="decimal"/>
      <w:isLgl/>
      <w:lvlText w:val="7.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5" w15:restartNumberingAfterBreak="0">
    <w:nsid w:val="55EB63A7"/>
    <w:multiLevelType w:val="multilevel"/>
    <w:tmpl w:val="500AF0C8"/>
    <w:styleLink w:val="2"/>
    <w:lvl w:ilvl="0">
      <w:start w:val="4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  <w:lang w:val="ru-RU" w:eastAsia="en-US" w:bidi="ar-SA"/>
      </w:rPr>
    </w:lvl>
  </w:abstractNum>
  <w:abstractNum w:abstractNumId="36" w15:restartNumberingAfterBreak="0">
    <w:nsid w:val="57220495"/>
    <w:multiLevelType w:val="multilevel"/>
    <w:tmpl w:val="500AF0C8"/>
    <w:numStyleLink w:val="2"/>
  </w:abstractNum>
  <w:abstractNum w:abstractNumId="37" w15:restartNumberingAfterBreak="0">
    <w:nsid w:val="57731E58"/>
    <w:multiLevelType w:val="multilevel"/>
    <w:tmpl w:val="E710028C"/>
    <w:lvl w:ilvl="0">
      <w:start w:val="7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38" w15:restartNumberingAfterBreak="0">
    <w:nsid w:val="5D1113D1"/>
    <w:multiLevelType w:val="multilevel"/>
    <w:tmpl w:val="8EBC398C"/>
    <w:lvl w:ilvl="0">
      <w:start w:val="3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39" w15:restartNumberingAfterBreak="0">
    <w:nsid w:val="641541C9"/>
    <w:multiLevelType w:val="hybridMultilevel"/>
    <w:tmpl w:val="F3DE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06468"/>
    <w:multiLevelType w:val="multilevel"/>
    <w:tmpl w:val="37FAC254"/>
    <w:lvl w:ilvl="0">
      <w:start w:val="5"/>
      <w:numFmt w:val="decimal"/>
      <w:lvlText w:val="%1"/>
      <w:lvlJc w:val="left"/>
      <w:pPr>
        <w:ind w:left="5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63" w:hanging="569"/>
      </w:pPr>
      <w:rPr>
        <w:rFonts w:ascii="Arial" w:eastAsia="Calibri" w:hAnsi="Arial" w:cs="Arial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14" w:hanging="569"/>
      </w:pPr>
      <w:rPr>
        <w:rFonts w:hint="default"/>
      </w:rPr>
    </w:lvl>
    <w:lvl w:ilvl="4">
      <w:numFmt w:val="bullet"/>
      <w:lvlText w:val="•"/>
      <w:lvlJc w:val="left"/>
      <w:pPr>
        <w:ind w:left="3242" w:hanging="569"/>
      </w:pPr>
      <w:rPr>
        <w:rFonts w:hint="default"/>
      </w:rPr>
    </w:lvl>
    <w:lvl w:ilvl="5">
      <w:numFmt w:val="bullet"/>
      <w:lvlText w:val="•"/>
      <w:lvlJc w:val="left"/>
      <w:pPr>
        <w:ind w:left="3969" w:hanging="569"/>
      </w:pPr>
      <w:rPr>
        <w:rFonts w:hint="default"/>
      </w:rPr>
    </w:lvl>
    <w:lvl w:ilvl="6">
      <w:numFmt w:val="bullet"/>
      <w:lvlText w:val="•"/>
      <w:lvlJc w:val="left"/>
      <w:pPr>
        <w:ind w:left="4697" w:hanging="569"/>
      </w:pPr>
      <w:rPr>
        <w:rFonts w:hint="default"/>
      </w:rPr>
    </w:lvl>
    <w:lvl w:ilvl="7">
      <w:numFmt w:val="bullet"/>
      <w:lvlText w:val="•"/>
      <w:lvlJc w:val="left"/>
      <w:pPr>
        <w:ind w:left="5424" w:hanging="569"/>
      </w:pPr>
      <w:rPr>
        <w:rFonts w:hint="default"/>
      </w:rPr>
    </w:lvl>
    <w:lvl w:ilvl="8">
      <w:numFmt w:val="bullet"/>
      <w:lvlText w:val="•"/>
      <w:lvlJc w:val="left"/>
      <w:pPr>
        <w:ind w:left="6152" w:hanging="569"/>
      </w:pPr>
      <w:rPr>
        <w:rFonts w:hint="default"/>
      </w:rPr>
    </w:lvl>
  </w:abstractNum>
  <w:abstractNum w:abstractNumId="41" w15:restartNumberingAfterBreak="0">
    <w:nsid w:val="71FF0FB1"/>
    <w:multiLevelType w:val="multilevel"/>
    <w:tmpl w:val="BBBEF342"/>
    <w:lvl w:ilvl="0">
      <w:start w:val="12"/>
      <w:numFmt w:val="decimal"/>
      <w:lvlText w:val="%1"/>
      <w:lvlJc w:val="left"/>
      <w:pPr>
        <w:ind w:left="56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0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623" w:hanging="567"/>
      </w:pPr>
      <w:rPr>
        <w:rFonts w:hint="default"/>
      </w:rPr>
    </w:lvl>
    <w:lvl w:ilvl="4">
      <w:numFmt w:val="bullet"/>
      <w:lvlText w:val="•"/>
      <w:lvlJc w:val="left"/>
      <w:pPr>
        <w:ind w:left="3335" w:hanging="567"/>
      </w:pPr>
      <w:rPr>
        <w:rFonts w:hint="default"/>
      </w:rPr>
    </w:lvl>
    <w:lvl w:ilvl="5">
      <w:numFmt w:val="bullet"/>
      <w:lvlText w:val="•"/>
      <w:lvlJc w:val="left"/>
      <w:pPr>
        <w:ind w:left="4047" w:hanging="567"/>
      </w:pPr>
      <w:rPr>
        <w:rFonts w:hint="default"/>
      </w:rPr>
    </w:lvl>
    <w:lvl w:ilvl="6">
      <w:numFmt w:val="bullet"/>
      <w:lvlText w:val="•"/>
      <w:lvlJc w:val="left"/>
      <w:pPr>
        <w:ind w:left="4759" w:hanging="567"/>
      </w:pPr>
      <w:rPr>
        <w:rFonts w:hint="default"/>
      </w:rPr>
    </w:lvl>
    <w:lvl w:ilvl="7">
      <w:numFmt w:val="bullet"/>
      <w:lvlText w:val="•"/>
      <w:lvlJc w:val="left"/>
      <w:pPr>
        <w:ind w:left="5471" w:hanging="567"/>
      </w:pPr>
      <w:rPr>
        <w:rFonts w:hint="default"/>
      </w:rPr>
    </w:lvl>
    <w:lvl w:ilvl="8">
      <w:numFmt w:val="bullet"/>
      <w:lvlText w:val="•"/>
      <w:lvlJc w:val="left"/>
      <w:pPr>
        <w:ind w:left="6183" w:hanging="567"/>
      </w:pPr>
      <w:rPr>
        <w:rFonts w:hint="default"/>
      </w:rPr>
    </w:lvl>
  </w:abstractNum>
  <w:abstractNum w:abstractNumId="42" w15:restartNumberingAfterBreak="0">
    <w:nsid w:val="724B740C"/>
    <w:multiLevelType w:val="multilevel"/>
    <w:tmpl w:val="A2B6A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43" w15:restartNumberingAfterBreak="0">
    <w:nsid w:val="74D277A2"/>
    <w:multiLevelType w:val="hybridMultilevel"/>
    <w:tmpl w:val="C87A861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4" w15:restartNumberingAfterBreak="0">
    <w:nsid w:val="7826197B"/>
    <w:multiLevelType w:val="hybridMultilevel"/>
    <w:tmpl w:val="4F04E146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5" w15:restartNumberingAfterBreak="0">
    <w:nsid w:val="7C9F370D"/>
    <w:multiLevelType w:val="hybridMultilevel"/>
    <w:tmpl w:val="2B0CD402"/>
    <w:lvl w:ilvl="0" w:tplc="BB2C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174BF"/>
    <w:multiLevelType w:val="multilevel"/>
    <w:tmpl w:val="9CAAA468"/>
    <w:lvl w:ilvl="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abstractNum w:abstractNumId="47" w15:restartNumberingAfterBreak="0">
    <w:nsid w:val="7FCC024B"/>
    <w:multiLevelType w:val="hybridMultilevel"/>
    <w:tmpl w:val="537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lvl w:ilvl="0">
        <w:start w:val="4"/>
        <w:numFmt w:val="decimal"/>
        <w:lvlText w:val="%1"/>
        <w:lvlJc w:val="left"/>
        <w:pPr>
          <w:ind w:left="542" w:hanging="432"/>
        </w:pPr>
        <w:rPr>
          <w:rFonts w:hint="default"/>
          <w:lang w:val="ru-RU" w:eastAsia="en-US" w:bidi="ar-S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2" w:hanging="432"/>
        </w:pPr>
        <w:rPr>
          <w:rFonts w:ascii="Arial" w:eastAsia="Calibri" w:hAnsi="Arial" w:cs="Arial" w:hint="default"/>
          <w:b w:val="0"/>
          <w:bCs w:val="0"/>
          <w:i w:val="0"/>
          <w:iCs w:val="0"/>
          <w:spacing w:val="-1"/>
          <w:w w:val="99"/>
          <w:sz w:val="20"/>
          <w:szCs w:val="20"/>
          <w:lang w:val="ru-RU" w:eastAsia="en-US" w:bidi="ar-SA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3" w:hanging="569"/>
        </w:pPr>
        <w:rPr>
          <w:rFonts w:ascii="Calibri" w:eastAsia="Calibri" w:hAnsi="Calibri" w:cs="Calibri" w:hint="default"/>
          <w:b w:val="0"/>
          <w:bCs w:val="0"/>
          <w:i w:val="0"/>
          <w:iCs w:val="0"/>
          <w:spacing w:val="-3"/>
          <w:w w:val="99"/>
          <w:sz w:val="20"/>
          <w:szCs w:val="20"/>
          <w:lang w:val="ru-RU" w:eastAsia="en-US" w:bidi="ar-SA"/>
        </w:rPr>
      </w:lvl>
    </w:lvlOverride>
    <w:lvlOverride w:ilvl="3">
      <w:lvl w:ilvl="3">
        <w:numFmt w:val="bullet"/>
        <w:lvlText w:val="•"/>
        <w:lvlJc w:val="left"/>
        <w:pPr>
          <w:ind w:left="2514" w:hanging="569"/>
        </w:pPr>
        <w:rPr>
          <w:rFonts w:hint="default"/>
          <w:lang w:val="ru-RU" w:eastAsia="en-US" w:bidi="ar-SA"/>
        </w:rPr>
      </w:lvl>
    </w:lvlOverride>
    <w:lvlOverride w:ilvl="4">
      <w:lvl w:ilvl="4">
        <w:numFmt w:val="bullet"/>
        <w:lvlText w:val="•"/>
        <w:lvlJc w:val="left"/>
        <w:pPr>
          <w:ind w:left="3242" w:hanging="569"/>
        </w:pPr>
        <w:rPr>
          <w:rFonts w:hint="default"/>
          <w:lang w:val="ru-RU" w:eastAsia="en-US" w:bidi="ar-SA"/>
        </w:rPr>
      </w:lvl>
    </w:lvlOverride>
    <w:lvlOverride w:ilvl="5">
      <w:lvl w:ilvl="5">
        <w:numFmt w:val="bullet"/>
        <w:lvlText w:val="•"/>
        <w:lvlJc w:val="left"/>
        <w:pPr>
          <w:ind w:left="3969" w:hanging="569"/>
        </w:pPr>
        <w:rPr>
          <w:rFonts w:hint="default"/>
          <w:lang w:val="ru-RU" w:eastAsia="en-US" w:bidi="ar-SA"/>
        </w:rPr>
      </w:lvl>
    </w:lvlOverride>
    <w:lvlOverride w:ilvl="6">
      <w:lvl w:ilvl="6">
        <w:numFmt w:val="bullet"/>
        <w:lvlText w:val="•"/>
        <w:lvlJc w:val="left"/>
        <w:pPr>
          <w:ind w:left="4697" w:hanging="569"/>
        </w:pPr>
        <w:rPr>
          <w:rFonts w:hint="default"/>
          <w:lang w:val="ru-RU" w:eastAsia="en-US" w:bidi="ar-SA"/>
        </w:rPr>
      </w:lvl>
    </w:lvlOverride>
    <w:lvlOverride w:ilvl="7">
      <w:lvl w:ilvl="7">
        <w:numFmt w:val="bullet"/>
        <w:lvlText w:val="•"/>
        <w:lvlJc w:val="left"/>
        <w:pPr>
          <w:ind w:left="5424" w:hanging="569"/>
        </w:pPr>
        <w:rPr>
          <w:rFonts w:hint="default"/>
          <w:lang w:val="ru-RU" w:eastAsia="en-US" w:bidi="ar-SA"/>
        </w:rPr>
      </w:lvl>
    </w:lvlOverride>
    <w:lvlOverride w:ilvl="8">
      <w:lvl w:ilvl="8">
        <w:numFmt w:val="bullet"/>
        <w:lvlText w:val="•"/>
        <w:lvlJc w:val="left"/>
        <w:pPr>
          <w:ind w:left="6152" w:hanging="569"/>
        </w:pPr>
        <w:rPr>
          <w:rFonts w:hint="default"/>
          <w:lang w:val="ru-RU" w:eastAsia="en-US" w:bidi="ar-SA"/>
        </w:rPr>
      </w:lvl>
    </w:lvlOverride>
  </w:num>
  <w:num w:numId="2">
    <w:abstractNumId w:val="0"/>
  </w:num>
  <w:num w:numId="3">
    <w:abstractNumId w:val="35"/>
  </w:num>
  <w:num w:numId="4">
    <w:abstractNumId w:val="34"/>
  </w:num>
  <w:num w:numId="5">
    <w:abstractNumId w:val="13"/>
  </w:num>
  <w:num w:numId="6">
    <w:abstractNumId w:val="40"/>
  </w:num>
  <w:num w:numId="7">
    <w:abstractNumId w:val="5"/>
  </w:num>
  <w:num w:numId="8">
    <w:abstractNumId w:val="14"/>
  </w:num>
  <w:num w:numId="9">
    <w:abstractNumId w:val="38"/>
  </w:num>
  <w:num w:numId="10">
    <w:abstractNumId w:val="6"/>
  </w:num>
  <w:num w:numId="11">
    <w:abstractNumId w:val="9"/>
  </w:num>
  <w:num w:numId="12">
    <w:abstractNumId w:val="33"/>
  </w:num>
  <w:num w:numId="13">
    <w:abstractNumId w:val="41"/>
  </w:num>
  <w:num w:numId="14">
    <w:abstractNumId w:val="21"/>
  </w:num>
  <w:num w:numId="15">
    <w:abstractNumId w:val="25"/>
  </w:num>
  <w:num w:numId="16">
    <w:abstractNumId w:val="18"/>
  </w:num>
  <w:num w:numId="17">
    <w:abstractNumId w:val="46"/>
  </w:num>
  <w:num w:numId="18">
    <w:abstractNumId w:val="37"/>
  </w:num>
  <w:num w:numId="19">
    <w:abstractNumId w:val="31"/>
  </w:num>
  <w:num w:numId="20">
    <w:abstractNumId w:val="29"/>
  </w:num>
  <w:num w:numId="21">
    <w:abstractNumId w:val="23"/>
  </w:num>
  <w:num w:numId="22">
    <w:abstractNumId w:val="44"/>
  </w:num>
  <w:num w:numId="23">
    <w:abstractNumId w:val="17"/>
  </w:num>
  <w:num w:numId="24">
    <w:abstractNumId w:val="3"/>
  </w:num>
  <w:num w:numId="25">
    <w:abstractNumId w:val="7"/>
  </w:num>
  <w:num w:numId="26">
    <w:abstractNumId w:val="20"/>
  </w:num>
  <w:num w:numId="27">
    <w:abstractNumId w:val="15"/>
  </w:num>
  <w:num w:numId="28">
    <w:abstractNumId w:val="42"/>
  </w:num>
  <w:num w:numId="29">
    <w:abstractNumId w:val="19"/>
  </w:num>
  <w:num w:numId="30">
    <w:abstractNumId w:val="26"/>
  </w:num>
  <w:num w:numId="31">
    <w:abstractNumId w:val="28"/>
  </w:num>
  <w:num w:numId="32">
    <w:abstractNumId w:val="27"/>
  </w:num>
  <w:num w:numId="33">
    <w:abstractNumId w:val="22"/>
  </w:num>
  <w:num w:numId="34">
    <w:abstractNumId w:val="8"/>
  </w:num>
  <w:num w:numId="35">
    <w:abstractNumId w:val="4"/>
  </w:num>
  <w:num w:numId="36">
    <w:abstractNumId w:val="47"/>
  </w:num>
  <w:num w:numId="37">
    <w:abstractNumId w:val="39"/>
  </w:num>
  <w:num w:numId="38">
    <w:abstractNumId w:val="24"/>
  </w:num>
  <w:num w:numId="39">
    <w:abstractNumId w:val="1"/>
  </w:num>
  <w:num w:numId="40">
    <w:abstractNumId w:val="43"/>
  </w:num>
  <w:num w:numId="41">
    <w:abstractNumId w:val="16"/>
  </w:num>
  <w:num w:numId="42">
    <w:abstractNumId w:val="12"/>
  </w:num>
  <w:num w:numId="43">
    <w:abstractNumId w:val="30"/>
  </w:num>
  <w:num w:numId="44">
    <w:abstractNumId w:val="10"/>
  </w:num>
  <w:num w:numId="45">
    <w:abstractNumId w:val="45"/>
  </w:num>
  <w:num w:numId="46">
    <w:abstractNumId w:val="2"/>
  </w:num>
  <w:num w:numId="47">
    <w:abstractNumId w:val="3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12"/>
    <w:rsid w:val="00002AC7"/>
    <w:rsid w:val="00005960"/>
    <w:rsid w:val="00007469"/>
    <w:rsid w:val="00010676"/>
    <w:rsid w:val="0001169A"/>
    <w:rsid w:val="00012E6F"/>
    <w:rsid w:val="000130B3"/>
    <w:rsid w:val="0001528D"/>
    <w:rsid w:val="00020D5D"/>
    <w:rsid w:val="00020FC8"/>
    <w:rsid w:val="000242C2"/>
    <w:rsid w:val="000261E8"/>
    <w:rsid w:val="00027522"/>
    <w:rsid w:val="000306C8"/>
    <w:rsid w:val="0003158A"/>
    <w:rsid w:val="00036A0B"/>
    <w:rsid w:val="00037097"/>
    <w:rsid w:val="00042172"/>
    <w:rsid w:val="00051729"/>
    <w:rsid w:val="000527DC"/>
    <w:rsid w:val="00052D65"/>
    <w:rsid w:val="00055925"/>
    <w:rsid w:val="000573A6"/>
    <w:rsid w:val="00061B94"/>
    <w:rsid w:val="00063127"/>
    <w:rsid w:val="0006319E"/>
    <w:rsid w:val="00067E39"/>
    <w:rsid w:val="000711CA"/>
    <w:rsid w:val="000713B0"/>
    <w:rsid w:val="0007190C"/>
    <w:rsid w:val="000744DB"/>
    <w:rsid w:val="00074B7D"/>
    <w:rsid w:val="00074EC7"/>
    <w:rsid w:val="00075279"/>
    <w:rsid w:val="0008249C"/>
    <w:rsid w:val="000826B2"/>
    <w:rsid w:val="000858DC"/>
    <w:rsid w:val="0009288D"/>
    <w:rsid w:val="00093EC5"/>
    <w:rsid w:val="0009516E"/>
    <w:rsid w:val="00096CEB"/>
    <w:rsid w:val="000A1A1C"/>
    <w:rsid w:val="000A715D"/>
    <w:rsid w:val="000B1042"/>
    <w:rsid w:val="000B4972"/>
    <w:rsid w:val="000C0AA7"/>
    <w:rsid w:val="000C5069"/>
    <w:rsid w:val="000C5ADA"/>
    <w:rsid w:val="000C7CBC"/>
    <w:rsid w:val="000D6848"/>
    <w:rsid w:val="000E34BA"/>
    <w:rsid w:val="000E3FE9"/>
    <w:rsid w:val="000F13BA"/>
    <w:rsid w:val="000F1BDD"/>
    <w:rsid w:val="000F2DC6"/>
    <w:rsid w:val="000F4624"/>
    <w:rsid w:val="000F571B"/>
    <w:rsid w:val="000F67B5"/>
    <w:rsid w:val="000F6F39"/>
    <w:rsid w:val="00100A32"/>
    <w:rsid w:val="00103452"/>
    <w:rsid w:val="00106098"/>
    <w:rsid w:val="001138F3"/>
    <w:rsid w:val="0012292D"/>
    <w:rsid w:val="00122AC2"/>
    <w:rsid w:val="00123495"/>
    <w:rsid w:val="00124C64"/>
    <w:rsid w:val="00132A63"/>
    <w:rsid w:val="00133403"/>
    <w:rsid w:val="0013354D"/>
    <w:rsid w:val="0013477C"/>
    <w:rsid w:val="00134F79"/>
    <w:rsid w:val="0013688C"/>
    <w:rsid w:val="00145E9A"/>
    <w:rsid w:val="001475EA"/>
    <w:rsid w:val="0015049D"/>
    <w:rsid w:val="0015228C"/>
    <w:rsid w:val="0015298F"/>
    <w:rsid w:val="00154E16"/>
    <w:rsid w:val="00155D28"/>
    <w:rsid w:val="00156459"/>
    <w:rsid w:val="00156F67"/>
    <w:rsid w:val="00162C90"/>
    <w:rsid w:val="00162F8B"/>
    <w:rsid w:val="00163ACB"/>
    <w:rsid w:val="0016787E"/>
    <w:rsid w:val="00172BF1"/>
    <w:rsid w:val="001763B1"/>
    <w:rsid w:val="00180E5C"/>
    <w:rsid w:val="00181054"/>
    <w:rsid w:val="00183DE1"/>
    <w:rsid w:val="00185672"/>
    <w:rsid w:val="00190467"/>
    <w:rsid w:val="001949BE"/>
    <w:rsid w:val="00194C11"/>
    <w:rsid w:val="00194C14"/>
    <w:rsid w:val="00195A57"/>
    <w:rsid w:val="001A0CF1"/>
    <w:rsid w:val="001A1035"/>
    <w:rsid w:val="001A119F"/>
    <w:rsid w:val="001A242C"/>
    <w:rsid w:val="001A3CB3"/>
    <w:rsid w:val="001A54F9"/>
    <w:rsid w:val="001A7391"/>
    <w:rsid w:val="001B2C70"/>
    <w:rsid w:val="001B4206"/>
    <w:rsid w:val="001C5FAA"/>
    <w:rsid w:val="001D154B"/>
    <w:rsid w:val="001D15F0"/>
    <w:rsid w:val="001D258E"/>
    <w:rsid w:val="001D325C"/>
    <w:rsid w:val="001D53CC"/>
    <w:rsid w:val="001D6830"/>
    <w:rsid w:val="001D776F"/>
    <w:rsid w:val="001E2986"/>
    <w:rsid w:val="001E357E"/>
    <w:rsid w:val="001E3A58"/>
    <w:rsid w:val="001E48EC"/>
    <w:rsid w:val="001E7545"/>
    <w:rsid w:val="001F3538"/>
    <w:rsid w:val="001F556B"/>
    <w:rsid w:val="001F6DC6"/>
    <w:rsid w:val="0020067E"/>
    <w:rsid w:val="00200D0D"/>
    <w:rsid w:val="002033B4"/>
    <w:rsid w:val="002044DD"/>
    <w:rsid w:val="00205727"/>
    <w:rsid w:val="002065DA"/>
    <w:rsid w:val="0020662D"/>
    <w:rsid w:val="00210ED3"/>
    <w:rsid w:val="00211E34"/>
    <w:rsid w:val="00221CA3"/>
    <w:rsid w:val="00223363"/>
    <w:rsid w:val="00224912"/>
    <w:rsid w:val="00226221"/>
    <w:rsid w:val="002271AF"/>
    <w:rsid w:val="00227751"/>
    <w:rsid w:val="00235865"/>
    <w:rsid w:val="002369BD"/>
    <w:rsid w:val="002440B2"/>
    <w:rsid w:val="00246B22"/>
    <w:rsid w:val="0025061C"/>
    <w:rsid w:val="0025169E"/>
    <w:rsid w:val="00252C7E"/>
    <w:rsid w:val="0025751C"/>
    <w:rsid w:val="00261022"/>
    <w:rsid w:val="00262033"/>
    <w:rsid w:val="00265158"/>
    <w:rsid w:val="002705DD"/>
    <w:rsid w:val="002716D5"/>
    <w:rsid w:val="00273AF5"/>
    <w:rsid w:val="00281CB8"/>
    <w:rsid w:val="002840AE"/>
    <w:rsid w:val="00293323"/>
    <w:rsid w:val="00295E73"/>
    <w:rsid w:val="002A04F0"/>
    <w:rsid w:val="002A1759"/>
    <w:rsid w:val="002A260D"/>
    <w:rsid w:val="002A2F8C"/>
    <w:rsid w:val="002B09F2"/>
    <w:rsid w:val="002B1ACC"/>
    <w:rsid w:val="002B1AE3"/>
    <w:rsid w:val="002B2063"/>
    <w:rsid w:val="002C1405"/>
    <w:rsid w:val="002C297B"/>
    <w:rsid w:val="002C2E68"/>
    <w:rsid w:val="002C486C"/>
    <w:rsid w:val="002C7262"/>
    <w:rsid w:val="002D576A"/>
    <w:rsid w:val="002D5FFF"/>
    <w:rsid w:val="002D617A"/>
    <w:rsid w:val="002D6CD6"/>
    <w:rsid w:val="002E01C2"/>
    <w:rsid w:val="002E1B0A"/>
    <w:rsid w:val="002E409D"/>
    <w:rsid w:val="002E6C1C"/>
    <w:rsid w:val="002E7E86"/>
    <w:rsid w:val="002F2F15"/>
    <w:rsid w:val="002F2F8F"/>
    <w:rsid w:val="00300C39"/>
    <w:rsid w:val="00301191"/>
    <w:rsid w:val="003043A8"/>
    <w:rsid w:val="0031106F"/>
    <w:rsid w:val="003126F9"/>
    <w:rsid w:val="00317A2E"/>
    <w:rsid w:val="00317C37"/>
    <w:rsid w:val="0032258E"/>
    <w:rsid w:val="00325D61"/>
    <w:rsid w:val="00327A32"/>
    <w:rsid w:val="00332004"/>
    <w:rsid w:val="00332E31"/>
    <w:rsid w:val="00337E39"/>
    <w:rsid w:val="00340C7B"/>
    <w:rsid w:val="00344678"/>
    <w:rsid w:val="00346B9E"/>
    <w:rsid w:val="00347A99"/>
    <w:rsid w:val="0035266F"/>
    <w:rsid w:val="003560DB"/>
    <w:rsid w:val="00356752"/>
    <w:rsid w:val="003619E6"/>
    <w:rsid w:val="0036669F"/>
    <w:rsid w:val="00367890"/>
    <w:rsid w:val="00370D0B"/>
    <w:rsid w:val="00370D90"/>
    <w:rsid w:val="003711BA"/>
    <w:rsid w:val="003711C5"/>
    <w:rsid w:val="00373B08"/>
    <w:rsid w:val="00374098"/>
    <w:rsid w:val="0038010B"/>
    <w:rsid w:val="003822DE"/>
    <w:rsid w:val="00383F4A"/>
    <w:rsid w:val="003855BA"/>
    <w:rsid w:val="0038789D"/>
    <w:rsid w:val="00391D22"/>
    <w:rsid w:val="00394F01"/>
    <w:rsid w:val="003A08BF"/>
    <w:rsid w:val="003A3F10"/>
    <w:rsid w:val="003A5262"/>
    <w:rsid w:val="003B37F5"/>
    <w:rsid w:val="003B5094"/>
    <w:rsid w:val="003B6726"/>
    <w:rsid w:val="003B74F6"/>
    <w:rsid w:val="003C1CCD"/>
    <w:rsid w:val="003C463E"/>
    <w:rsid w:val="003C4B4C"/>
    <w:rsid w:val="003C5B93"/>
    <w:rsid w:val="003C7493"/>
    <w:rsid w:val="003D0A9F"/>
    <w:rsid w:val="003D0EA7"/>
    <w:rsid w:val="003D2094"/>
    <w:rsid w:val="003D2B29"/>
    <w:rsid w:val="003D33E5"/>
    <w:rsid w:val="003E3020"/>
    <w:rsid w:val="003E317F"/>
    <w:rsid w:val="003E65A0"/>
    <w:rsid w:val="003E6C86"/>
    <w:rsid w:val="003F00F4"/>
    <w:rsid w:val="003F081B"/>
    <w:rsid w:val="003F1CF5"/>
    <w:rsid w:val="003F2362"/>
    <w:rsid w:val="00400072"/>
    <w:rsid w:val="00400CFB"/>
    <w:rsid w:val="00403049"/>
    <w:rsid w:val="0040349E"/>
    <w:rsid w:val="00404CD4"/>
    <w:rsid w:val="004075BB"/>
    <w:rsid w:val="00407F96"/>
    <w:rsid w:val="004110C2"/>
    <w:rsid w:val="00417189"/>
    <w:rsid w:val="00417439"/>
    <w:rsid w:val="00420067"/>
    <w:rsid w:val="00425F26"/>
    <w:rsid w:val="00427CB7"/>
    <w:rsid w:val="004368A0"/>
    <w:rsid w:val="00436C9C"/>
    <w:rsid w:val="00437A1B"/>
    <w:rsid w:val="004421C7"/>
    <w:rsid w:val="00442568"/>
    <w:rsid w:val="00442753"/>
    <w:rsid w:val="0044622D"/>
    <w:rsid w:val="004469E9"/>
    <w:rsid w:val="004479C3"/>
    <w:rsid w:val="00447B3E"/>
    <w:rsid w:val="0045508F"/>
    <w:rsid w:val="004607CC"/>
    <w:rsid w:val="00461792"/>
    <w:rsid w:val="0046566F"/>
    <w:rsid w:val="004666BE"/>
    <w:rsid w:val="0047060A"/>
    <w:rsid w:val="00472376"/>
    <w:rsid w:val="0047499C"/>
    <w:rsid w:val="0048004F"/>
    <w:rsid w:val="00480DE3"/>
    <w:rsid w:val="004A2414"/>
    <w:rsid w:val="004A3A06"/>
    <w:rsid w:val="004A5DE2"/>
    <w:rsid w:val="004A7F03"/>
    <w:rsid w:val="004B1032"/>
    <w:rsid w:val="004B30D8"/>
    <w:rsid w:val="004C0AC8"/>
    <w:rsid w:val="004C418A"/>
    <w:rsid w:val="004C57F7"/>
    <w:rsid w:val="004C5A77"/>
    <w:rsid w:val="004D5223"/>
    <w:rsid w:val="004D54FC"/>
    <w:rsid w:val="004E2019"/>
    <w:rsid w:val="004E2557"/>
    <w:rsid w:val="004E4421"/>
    <w:rsid w:val="004E5A26"/>
    <w:rsid w:val="004E7FE1"/>
    <w:rsid w:val="004F061E"/>
    <w:rsid w:val="004F31E3"/>
    <w:rsid w:val="004F35DD"/>
    <w:rsid w:val="004F6808"/>
    <w:rsid w:val="00500E3C"/>
    <w:rsid w:val="00501063"/>
    <w:rsid w:val="005021D1"/>
    <w:rsid w:val="0050406C"/>
    <w:rsid w:val="00504483"/>
    <w:rsid w:val="00505F65"/>
    <w:rsid w:val="00507272"/>
    <w:rsid w:val="00507A9A"/>
    <w:rsid w:val="00511364"/>
    <w:rsid w:val="0051231A"/>
    <w:rsid w:val="0051438B"/>
    <w:rsid w:val="0051514C"/>
    <w:rsid w:val="0052263C"/>
    <w:rsid w:val="00522B15"/>
    <w:rsid w:val="0052305B"/>
    <w:rsid w:val="00523186"/>
    <w:rsid w:val="005251CB"/>
    <w:rsid w:val="00532C88"/>
    <w:rsid w:val="00543DD7"/>
    <w:rsid w:val="00546742"/>
    <w:rsid w:val="00552094"/>
    <w:rsid w:val="00552E36"/>
    <w:rsid w:val="00552EF6"/>
    <w:rsid w:val="0055424E"/>
    <w:rsid w:val="00554420"/>
    <w:rsid w:val="005559D4"/>
    <w:rsid w:val="00557088"/>
    <w:rsid w:val="00562B7A"/>
    <w:rsid w:val="0057214C"/>
    <w:rsid w:val="005723F9"/>
    <w:rsid w:val="0057356F"/>
    <w:rsid w:val="005748AD"/>
    <w:rsid w:val="00575E9C"/>
    <w:rsid w:val="00582F95"/>
    <w:rsid w:val="005842CA"/>
    <w:rsid w:val="005873C8"/>
    <w:rsid w:val="0059030D"/>
    <w:rsid w:val="00597191"/>
    <w:rsid w:val="00597662"/>
    <w:rsid w:val="005A22EA"/>
    <w:rsid w:val="005A2A5C"/>
    <w:rsid w:val="005A42A4"/>
    <w:rsid w:val="005A52D7"/>
    <w:rsid w:val="005A651B"/>
    <w:rsid w:val="005A6570"/>
    <w:rsid w:val="005A74BB"/>
    <w:rsid w:val="005B34E2"/>
    <w:rsid w:val="005B3782"/>
    <w:rsid w:val="005C0416"/>
    <w:rsid w:val="005D043C"/>
    <w:rsid w:val="005D14BF"/>
    <w:rsid w:val="005D5198"/>
    <w:rsid w:val="005E31BB"/>
    <w:rsid w:val="005E5BF8"/>
    <w:rsid w:val="005E71AA"/>
    <w:rsid w:val="005E7245"/>
    <w:rsid w:val="005E7B20"/>
    <w:rsid w:val="005F6AE1"/>
    <w:rsid w:val="00601870"/>
    <w:rsid w:val="00601B4E"/>
    <w:rsid w:val="006022E3"/>
    <w:rsid w:val="006023D7"/>
    <w:rsid w:val="00602CAE"/>
    <w:rsid w:val="0060574B"/>
    <w:rsid w:val="00605ADD"/>
    <w:rsid w:val="0060791B"/>
    <w:rsid w:val="00610075"/>
    <w:rsid w:val="00615E2D"/>
    <w:rsid w:val="00617291"/>
    <w:rsid w:val="006219D5"/>
    <w:rsid w:val="006250B6"/>
    <w:rsid w:val="00635AD6"/>
    <w:rsid w:val="00637409"/>
    <w:rsid w:val="00640C3B"/>
    <w:rsid w:val="00642EC9"/>
    <w:rsid w:val="00644425"/>
    <w:rsid w:val="00645B95"/>
    <w:rsid w:val="006528A9"/>
    <w:rsid w:val="00655EC3"/>
    <w:rsid w:val="0065793E"/>
    <w:rsid w:val="00662EBD"/>
    <w:rsid w:val="00663A40"/>
    <w:rsid w:val="00664866"/>
    <w:rsid w:val="00665E73"/>
    <w:rsid w:val="00666502"/>
    <w:rsid w:val="006718AC"/>
    <w:rsid w:val="006741FA"/>
    <w:rsid w:val="00674E45"/>
    <w:rsid w:val="0067540C"/>
    <w:rsid w:val="00676153"/>
    <w:rsid w:val="006822C9"/>
    <w:rsid w:val="006828E6"/>
    <w:rsid w:val="00682FB9"/>
    <w:rsid w:val="006864C1"/>
    <w:rsid w:val="00686EA5"/>
    <w:rsid w:val="00691887"/>
    <w:rsid w:val="0069237F"/>
    <w:rsid w:val="00692D57"/>
    <w:rsid w:val="00695E8F"/>
    <w:rsid w:val="006A2997"/>
    <w:rsid w:val="006A30A7"/>
    <w:rsid w:val="006A5B91"/>
    <w:rsid w:val="006B0F1D"/>
    <w:rsid w:val="006B175F"/>
    <w:rsid w:val="006B3283"/>
    <w:rsid w:val="006B487C"/>
    <w:rsid w:val="006C015D"/>
    <w:rsid w:val="006C5A20"/>
    <w:rsid w:val="006C5EB4"/>
    <w:rsid w:val="006C683D"/>
    <w:rsid w:val="006D29DC"/>
    <w:rsid w:val="006D6321"/>
    <w:rsid w:val="006E2D09"/>
    <w:rsid w:val="006E5F4B"/>
    <w:rsid w:val="006F0EB9"/>
    <w:rsid w:val="006F0F63"/>
    <w:rsid w:val="006F4E63"/>
    <w:rsid w:val="006F515B"/>
    <w:rsid w:val="006F6FA3"/>
    <w:rsid w:val="00702E75"/>
    <w:rsid w:val="00710D05"/>
    <w:rsid w:val="00713267"/>
    <w:rsid w:val="00713AE1"/>
    <w:rsid w:val="0071505C"/>
    <w:rsid w:val="007164EF"/>
    <w:rsid w:val="007205BD"/>
    <w:rsid w:val="0072068E"/>
    <w:rsid w:val="007225C5"/>
    <w:rsid w:val="00724BE2"/>
    <w:rsid w:val="0073116F"/>
    <w:rsid w:val="00732256"/>
    <w:rsid w:val="00732CDB"/>
    <w:rsid w:val="00733EB8"/>
    <w:rsid w:val="0073598C"/>
    <w:rsid w:val="00735FA5"/>
    <w:rsid w:val="00740103"/>
    <w:rsid w:val="00740445"/>
    <w:rsid w:val="0074115B"/>
    <w:rsid w:val="007434C2"/>
    <w:rsid w:val="00744135"/>
    <w:rsid w:val="00745100"/>
    <w:rsid w:val="00746906"/>
    <w:rsid w:val="00747666"/>
    <w:rsid w:val="007517B7"/>
    <w:rsid w:val="00751A19"/>
    <w:rsid w:val="00751F53"/>
    <w:rsid w:val="00754C73"/>
    <w:rsid w:val="00765AEF"/>
    <w:rsid w:val="00766247"/>
    <w:rsid w:val="00766345"/>
    <w:rsid w:val="0076747C"/>
    <w:rsid w:val="007727F7"/>
    <w:rsid w:val="00775A4C"/>
    <w:rsid w:val="00776CCF"/>
    <w:rsid w:val="0077754A"/>
    <w:rsid w:val="007818B0"/>
    <w:rsid w:val="007841B2"/>
    <w:rsid w:val="007844A6"/>
    <w:rsid w:val="0078489E"/>
    <w:rsid w:val="00786777"/>
    <w:rsid w:val="007912CA"/>
    <w:rsid w:val="00792E9D"/>
    <w:rsid w:val="00795C76"/>
    <w:rsid w:val="00795E17"/>
    <w:rsid w:val="007A0DB6"/>
    <w:rsid w:val="007A1458"/>
    <w:rsid w:val="007A5898"/>
    <w:rsid w:val="007A59F6"/>
    <w:rsid w:val="007B0A5B"/>
    <w:rsid w:val="007B1346"/>
    <w:rsid w:val="007B5AAE"/>
    <w:rsid w:val="007B5EAE"/>
    <w:rsid w:val="007B7629"/>
    <w:rsid w:val="007C020C"/>
    <w:rsid w:val="007C095C"/>
    <w:rsid w:val="007C2760"/>
    <w:rsid w:val="007C4C10"/>
    <w:rsid w:val="007C4E2B"/>
    <w:rsid w:val="007C592F"/>
    <w:rsid w:val="007C63A0"/>
    <w:rsid w:val="007C67BF"/>
    <w:rsid w:val="007C7029"/>
    <w:rsid w:val="007C778F"/>
    <w:rsid w:val="007D47DC"/>
    <w:rsid w:val="007E5556"/>
    <w:rsid w:val="007E6071"/>
    <w:rsid w:val="007E79DF"/>
    <w:rsid w:val="007F02AC"/>
    <w:rsid w:val="007F0ACE"/>
    <w:rsid w:val="007F13BB"/>
    <w:rsid w:val="007F17FE"/>
    <w:rsid w:val="007F7088"/>
    <w:rsid w:val="00800B5C"/>
    <w:rsid w:val="00802633"/>
    <w:rsid w:val="00802C8D"/>
    <w:rsid w:val="008031B4"/>
    <w:rsid w:val="0080661B"/>
    <w:rsid w:val="0081203E"/>
    <w:rsid w:val="00814021"/>
    <w:rsid w:val="00823887"/>
    <w:rsid w:val="00826983"/>
    <w:rsid w:val="00831262"/>
    <w:rsid w:val="00832065"/>
    <w:rsid w:val="00834698"/>
    <w:rsid w:val="00836DA8"/>
    <w:rsid w:val="00837795"/>
    <w:rsid w:val="008403F8"/>
    <w:rsid w:val="0084186E"/>
    <w:rsid w:val="00842868"/>
    <w:rsid w:val="00852627"/>
    <w:rsid w:val="00852829"/>
    <w:rsid w:val="00852C82"/>
    <w:rsid w:val="00857522"/>
    <w:rsid w:val="00857921"/>
    <w:rsid w:val="00857E1C"/>
    <w:rsid w:val="00857E41"/>
    <w:rsid w:val="00862201"/>
    <w:rsid w:val="008633D4"/>
    <w:rsid w:val="008645CA"/>
    <w:rsid w:val="00867F56"/>
    <w:rsid w:val="008807DE"/>
    <w:rsid w:val="008811C0"/>
    <w:rsid w:val="008814AF"/>
    <w:rsid w:val="00881A59"/>
    <w:rsid w:val="00883495"/>
    <w:rsid w:val="00883654"/>
    <w:rsid w:val="00883D0B"/>
    <w:rsid w:val="00884593"/>
    <w:rsid w:val="00884801"/>
    <w:rsid w:val="0088735D"/>
    <w:rsid w:val="00887366"/>
    <w:rsid w:val="00892FF8"/>
    <w:rsid w:val="00893020"/>
    <w:rsid w:val="00893879"/>
    <w:rsid w:val="008944B0"/>
    <w:rsid w:val="008954C8"/>
    <w:rsid w:val="00897DCB"/>
    <w:rsid w:val="008A0241"/>
    <w:rsid w:val="008A39D1"/>
    <w:rsid w:val="008A3A8D"/>
    <w:rsid w:val="008A4A4C"/>
    <w:rsid w:val="008A517E"/>
    <w:rsid w:val="008A553F"/>
    <w:rsid w:val="008A6DC5"/>
    <w:rsid w:val="008B39A9"/>
    <w:rsid w:val="008B4F98"/>
    <w:rsid w:val="008B5E93"/>
    <w:rsid w:val="008B6BFF"/>
    <w:rsid w:val="008B7186"/>
    <w:rsid w:val="008B77FC"/>
    <w:rsid w:val="008C1951"/>
    <w:rsid w:val="008C476D"/>
    <w:rsid w:val="008C7325"/>
    <w:rsid w:val="008C7B5F"/>
    <w:rsid w:val="008D12D5"/>
    <w:rsid w:val="008D3A1B"/>
    <w:rsid w:val="008E1591"/>
    <w:rsid w:val="008E25C2"/>
    <w:rsid w:val="008E47BE"/>
    <w:rsid w:val="008E47FB"/>
    <w:rsid w:val="008E4A6D"/>
    <w:rsid w:val="008E6AB6"/>
    <w:rsid w:val="008F3434"/>
    <w:rsid w:val="008F3DAD"/>
    <w:rsid w:val="009036B1"/>
    <w:rsid w:val="00904B79"/>
    <w:rsid w:val="00906025"/>
    <w:rsid w:val="00911BC8"/>
    <w:rsid w:val="0091563C"/>
    <w:rsid w:val="0092169E"/>
    <w:rsid w:val="00930689"/>
    <w:rsid w:val="00937579"/>
    <w:rsid w:val="0094017F"/>
    <w:rsid w:val="00940242"/>
    <w:rsid w:val="009443E6"/>
    <w:rsid w:val="00947E91"/>
    <w:rsid w:val="00954DCE"/>
    <w:rsid w:val="00961859"/>
    <w:rsid w:val="00963ED8"/>
    <w:rsid w:val="00964DB4"/>
    <w:rsid w:val="00965927"/>
    <w:rsid w:val="00965D1F"/>
    <w:rsid w:val="00966BE8"/>
    <w:rsid w:val="00966E0C"/>
    <w:rsid w:val="00967878"/>
    <w:rsid w:val="009816A5"/>
    <w:rsid w:val="00981E68"/>
    <w:rsid w:val="00982763"/>
    <w:rsid w:val="00991BC2"/>
    <w:rsid w:val="0099373C"/>
    <w:rsid w:val="00994E77"/>
    <w:rsid w:val="009978BE"/>
    <w:rsid w:val="009A13A8"/>
    <w:rsid w:val="009A1657"/>
    <w:rsid w:val="009A292D"/>
    <w:rsid w:val="009A5D03"/>
    <w:rsid w:val="009B0CC3"/>
    <w:rsid w:val="009B5924"/>
    <w:rsid w:val="009B5F54"/>
    <w:rsid w:val="009C0C8C"/>
    <w:rsid w:val="009C551C"/>
    <w:rsid w:val="009C5919"/>
    <w:rsid w:val="009D31FA"/>
    <w:rsid w:val="009D4636"/>
    <w:rsid w:val="009D536D"/>
    <w:rsid w:val="009D5B1D"/>
    <w:rsid w:val="009D7E56"/>
    <w:rsid w:val="009E359B"/>
    <w:rsid w:val="009F2D07"/>
    <w:rsid w:val="009F59C0"/>
    <w:rsid w:val="009F6114"/>
    <w:rsid w:val="00A0050C"/>
    <w:rsid w:val="00A04256"/>
    <w:rsid w:val="00A042A7"/>
    <w:rsid w:val="00A04DC0"/>
    <w:rsid w:val="00A11D1D"/>
    <w:rsid w:val="00A13595"/>
    <w:rsid w:val="00A17D16"/>
    <w:rsid w:val="00A2014D"/>
    <w:rsid w:val="00A2598D"/>
    <w:rsid w:val="00A32A41"/>
    <w:rsid w:val="00A32BF8"/>
    <w:rsid w:val="00A332B5"/>
    <w:rsid w:val="00A340F4"/>
    <w:rsid w:val="00A36255"/>
    <w:rsid w:val="00A40EEA"/>
    <w:rsid w:val="00A4646E"/>
    <w:rsid w:val="00A47D62"/>
    <w:rsid w:val="00A47DBF"/>
    <w:rsid w:val="00A52ACF"/>
    <w:rsid w:val="00A53F02"/>
    <w:rsid w:val="00A72C80"/>
    <w:rsid w:val="00A731ED"/>
    <w:rsid w:val="00A76901"/>
    <w:rsid w:val="00A828C3"/>
    <w:rsid w:val="00A83BAC"/>
    <w:rsid w:val="00A83C70"/>
    <w:rsid w:val="00A87409"/>
    <w:rsid w:val="00A9137C"/>
    <w:rsid w:val="00A91C0C"/>
    <w:rsid w:val="00AA5B88"/>
    <w:rsid w:val="00AA6936"/>
    <w:rsid w:val="00AB29C7"/>
    <w:rsid w:val="00AB3EAC"/>
    <w:rsid w:val="00AB5A57"/>
    <w:rsid w:val="00AB6085"/>
    <w:rsid w:val="00AC4CB5"/>
    <w:rsid w:val="00AC5135"/>
    <w:rsid w:val="00AC5918"/>
    <w:rsid w:val="00AC60CC"/>
    <w:rsid w:val="00AC65F1"/>
    <w:rsid w:val="00AD091D"/>
    <w:rsid w:val="00AD26E9"/>
    <w:rsid w:val="00AD3DA5"/>
    <w:rsid w:val="00AD6D1B"/>
    <w:rsid w:val="00AE0D55"/>
    <w:rsid w:val="00AE220E"/>
    <w:rsid w:val="00AE5211"/>
    <w:rsid w:val="00AE588D"/>
    <w:rsid w:val="00AF0A66"/>
    <w:rsid w:val="00AF3D2E"/>
    <w:rsid w:val="00B006A2"/>
    <w:rsid w:val="00B03EF3"/>
    <w:rsid w:val="00B04A90"/>
    <w:rsid w:val="00B04DF2"/>
    <w:rsid w:val="00B11EA7"/>
    <w:rsid w:val="00B12295"/>
    <w:rsid w:val="00B12E5B"/>
    <w:rsid w:val="00B14F54"/>
    <w:rsid w:val="00B1508B"/>
    <w:rsid w:val="00B164A0"/>
    <w:rsid w:val="00B2187E"/>
    <w:rsid w:val="00B271D0"/>
    <w:rsid w:val="00B32202"/>
    <w:rsid w:val="00B40D88"/>
    <w:rsid w:val="00B44842"/>
    <w:rsid w:val="00B468AB"/>
    <w:rsid w:val="00B47EDC"/>
    <w:rsid w:val="00B5095E"/>
    <w:rsid w:val="00B51200"/>
    <w:rsid w:val="00B57176"/>
    <w:rsid w:val="00B57778"/>
    <w:rsid w:val="00B57C87"/>
    <w:rsid w:val="00B61B06"/>
    <w:rsid w:val="00B65E00"/>
    <w:rsid w:val="00B6626D"/>
    <w:rsid w:val="00B7115F"/>
    <w:rsid w:val="00B74D92"/>
    <w:rsid w:val="00B94453"/>
    <w:rsid w:val="00BA04F5"/>
    <w:rsid w:val="00BA135D"/>
    <w:rsid w:val="00BB16C8"/>
    <w:rsid w:val="00BB7086"/>
    <w:rsid w:val="00BB7FC4"/>
    <w:rsid w:val="00BC32CB"/>
    <w:rsid w:val="00BC3430"/>
    <w:rsid w:val="00BD3B84"/>
    <w:rsid w:val="00BD4339"/>
    <w:rsid w:val="00BE0F48"/>
    <w:rsid w:val="00BE1437"/>
    <w:rsid w:val="00BE283F"/>
    <w:rsid w:val="00BE3F12"/>
    <w:rsid w:val="00BE4B61"/>
    <w:rsid w:val="00BE5E97"/>
    <w:rsid w:val="00BE7FF1"/>
    <w:rsid w:val="00BF1DE2"/>
    <w:rsid w:val="00BF41F6"/>
    <w:rsid w:val="00C11248"/>
    <w:rsid w:val="00C1180A"/>
    <w:rsid w:val="00C13599"/>
    <w:rsid w:val="00C159BA"/>
    <w:rsid w:val="00C210DD"/>
    <w:rsid w:val="00C212D5"/>
    <w:rsid w:val="00C229C9"/>
    <w:rsid w:val="00C2314D"/>
    <w:rsid w:val="00C23AEB"/>
    <w:rsid w:val="00C24138"/>
    <w:rsid w:val="00C368A9"/>
    <w:rsid w:val="00C42ED6"/>
    <w:rsid w:val="00C44391"/>
    <w:rsid w:val="00C44668"/>
    <w:rsid w:val="00C50183"/>
    <w:rsid w:val="00C50798"/>
    <w:rsid w:val="00C510D6"/>
    <w:rsid w:val="00C5189A"/>
    <w:rsid w:val="00C551E8"/>
    <w:rsid w:val="00C56532"/>
    <w:rsid w:val="00C63DDE"/>
    <w:rsid w:val="00C649CF"/>
    <w:rsid w:val="00C64B37"/>
    <w:rsid w:val="00C66F8E"/>
    <w:rsid w:val="00C706C6"/>
    <w:rsid w:val="00C71A2B"/>
    <w:rsid w:val="00C71B17"/>
    <w:rsid w:val="00C72DFA"/>
    <w:rsid w:val="00C732F0"/>
    <w:rsid w:val="00C75FEB"/>
    <w:rsid w:val="00C76B23"/>
    <w:rsid w:val="00C83DEA"/>
    <w:rsid w:val="00C87994"/>
    <w:rsid w:val="00C87C04"/>
    <w:rsid w:val="00C91CF3"/>
    <w:rsid w:val="00C96961"/>
    <w:rsid w:val="00CA1599"/>
    <w:rsid w:val="00CA1601"/>
    <w:rsid w:val="00CA6603"/>
    <w:rsid w:val="00CA77CB"/>
    <w:rsid w:val="00CA7CE1"/>
    <w:rsid w:val="00CB031F"/>
    <w:rsid w:val="00CB460B"/>
    <w:rsid w:val="00CB6C5C"/>
    <w:rsid w:val="00CC33CC"/>
    <w:rsid w:val="00CC3843"/>
    <w:rsid w:val="00CC4FE0"/>
    <w:rsid w:val="00CC6BE1"/>
    <w:rsid w:val="00CD1460"/>
    <w:rsid w:val="00CD2033"/>
    <w:rsid w:val="00CD2719"/>
    <w:rsid w:val="00CE3540"/>
    <w:rsid w:val="00CE3852"/>
    <w:rsid w:val="00CE53A3"/>
    <w:rsid w:val="00CF2582"/>
    <w:rsid w:val="00CF6856"/>
    <w:rsid w:val="00CF6888"/>
    <w:rsid w:val="00CF6EDC"/>
    <w:rsid w:val="00D0307E"/>
    <w:rsid w:val="00D03B53"/>
    <w:rsid w:val="00D07A5D"/>
    <w:rsid w:val="00D115CB"/>
    <w:rsid w:val="00D11E48"/>
    <w:rsid w:val="00D22837"/>
    <w:rsid w:val="00D24902"/>
    <w:rsid w:val="00D40737"/>
    <w:rsid w:val="00D41BA3"/>
    <w:rsid w:val="00D41BE7"/>
    <w:rsid w:val="00D43EA0"/>
    <w:rsid w:val="00D453EB"/>
    <w:rsid w:val="00D45D42"/>
    <w:rsid w:val="00D507BE"/>
    <w:rsid w:val="00D50A31"/>
    <w:rsid w:val="00D52570"/>
    <w:rsid w:val="00D52D07"/>
    <w:rsid w:val="00D55014"/>
    <w:rsid w:val="00D635B9"/>
    <w:rsid w:val="00D713B8"/>
    <w:rsid w:val="00D7423D"/>
    <w:rsid w:val="00D75054"/>
    <w:rsid w:val="00D83561"/>
    <w:rsid w:val="00D867EF"/>
    <w:rsid w:val="00D90FE6"/>
    <w:rsid w:val="00D919C8"/>
    <w:rsid w:val="00D91F0E"/>
    <w:rsid w:val="00D91F77"/>
    <w:rsid w:val="00D922B6"/>
    <w:rsid w:val="00DA1CDD"/>
    <w:rsid w:val="00DA3288"/>
    <w:rsid w:val="00DA3934"/>
    <w:rsid w:val="00DA3B84"/>
    <w:rsid w:val="00DA79F8"/>
    <w:rsid w:val="00DB2A8E"/>
    <w:rsid w:val="00DB30ED"/>
    <w:rsid w:val="00DB36D0"/>
    <w:rsid w:val="00DB3D6A"/>
    <w:rsid w:val="00DB493F"/>
    <w:rsid w:val="00DB4C01"/>
    <w:rsid w:val="00DC7A4E"/>
    <w:rsid w:val="00DD01C3"/>
    <w:rsid w:val="00DD1268"/>
    <w:rsid w:val="00DD1B62"/>
    <w:rsid w:val="00DD65EE"/>
    <w:rsid w:val="00DE0082"/>
    <w:rsid w:val="00DE2899"/>
    <w:rsid w:val="00DE6FDF"/>
    <w:rsid w:val="00DF00BD"/>
    <w:rsid w:val="00DF332C"/>
    <w:rsid w:val="00DF434B"/>
    <w:rsid w:val="00DF4877"/>
    <w:rsid w:val="00DF517D"/>
    <w:rsid w:val="00DF6198"/>
    <w:rsid w:val="00DF7141"/>
    <w:rsid w:val="00E00432"/>
    <w:rsid w:val="00E00BDF"/>
    <w:rsid w:val="00E02409"/>
    <w:rsid w:val="00E045A0"/>
    <w:rsid w:val="00E07150"/>
    <w:rsid w:val="00E2011F"/>
    <w:rsid w:val="00E209E0"/>
    <w:rsid w:val="00E2135B"/>
    <w:rsid w:val="00E21D77"/>
    <w:rsid w:val="00E23ECF"/>
    <w:rsid w:val="00E240EC"/>
    <w:rsid w:val="00E25E58"/>
    <w:rsid w:val="00E27EE4"/>
    <w:rsid w:val="00E31A04"/>
    <w:rsid w:val="00E338D8"/>
    <w:rsid w:val="00E33C27"/>
    <w:rsid w:val="00E36F6F"/>
    <w:rsid w:val="00E37E8A"/>
    <w:rsid w:val="00E40063"/>
    <w:rsid w:val="00E43285"/>
    <w:rsid w:val="00E43588"/>
    <w:rsid w:val="00E513DF"/>
    <w:rsid w:val="00E52B06"/>
    <w:rsid w:val="00E54560"/>
    <w:rsid w:val="00E54FD3"/>
    <w:rsid w:val="00E557D9"/>
    <w:rsid w:val="00E57100"/>
    <w:rsid w:val="00E60ABD"/>
    <w:rsid w:val="00E61EEC"/>
    <w:rsid w:val="00E6235C"/>
    <w:rsid w:val="00E64CB0"/>
    <w:rsid w:val="00E65F92"/>
    <w:rsid w:val="00E70828"/>
    <w:rsid w:val="00E7341D"/>
    <w:rsid w:val="00E73E63"/>
    <w:rsid w:val="00E740B6"/>
    <w:rsid w:val="00E83932"/>
    <w:rsid w:val="00E842E2"/>
    <w:rsid w:val="00E8520D"/>
    <w:rsid w:val="00E93AC9"/>
    <w:rsid w:val="00E94866"/>
    <w:rsid w:val="00E956F3"/>
    <w:rsid w:val="00E96CBC"/>
    <w:rsid w:val="00E9731F"/>
    <w:rsid w:val="00EA21AF"/>
    <w:rsid w:val="00EA2309"/>
    <w:rsid w:val="00EA2D1A"/>
    <w:rsid w:val="00EA622F"/>
    <w:rsid w:val="00EB1245"/>
    <w:rsid w:val="00EB1EAB"/>
    <w:rsid w:val="00EC2705"/>
    <w:rsid w:val="00EC43AA"/>
    <w:rsid w:val="00EC4714"/>
    <w:rsid w:val="00EC6DAA"/>
    <w:rsid w:val="00EC78FE"/>
    <w:rsid w:val="00ED0150"/>
    <w:rsid w:val="00ED3B9A"/>
    <w:rsid w:val="00ED3C4A"/>
    <w:rsid w:val="00ED4B1C"/>
    <w:rsid w:val="00EE33FA"/>
    <w:rsid w:val="00EE4B15"/>
    <w:rsid w:val="00EE4BFD"/>
    <w:rsid w:val="00EF095F"/>
    <w:rsid w:val="00EF2E40"/>
    <w:rsid w:val="00EF6426"/>
    <w:rsid w:val="00F01D0D"/>
    <w:rsid w:val="00F107CC"/>
    <w:rsid w:val="00F129F4"/>
    <w:rsid w:val="00F14512"/>
    <w:rsid w:val="00F16935"/>
    <w:rsid w:val="00F2248D"/>
    <w:rsid w:val="00F32A30"/>
    <w:rsid w:val="00F378CD"/>
    <w:rsid w:val="00F410AD"/>
    <w:rsid w:val="00F41124"/>
    <w:rsid w:val="00F41E99"/>
    <w:rsid w:val="00F43D69"/>
    <w:rsid w:val="00F43F7D"/>
    <w:rsid w:val="00F50F86"/>
    <w:rsid w:val="00F56E47"/>
    <w:rsid w:val="00F57B56"/>
    <w:rsid w:val="00F625D1"/>
    <w:rsid w:val="00F645F8"/>
    <w:rsid w:val="00F64BD1"/>
    <w:rsid w:val="00F67164"/>
    <w:rsid w:val="00F70062"/>
    <w:rsid w:val="00F711C0"/>
    <w:rsid w:val="00F75E6D"/>
    <w:rsid w:val="00F76266"/>
    <w:rsid w:val="00F77DDF"/>
    <w:rsid w:val="00F80062"/>
    <w:rsid w:val="00F82FE3"/>
    <w:rsid w:val="00F849C2"/>
    <w:rsid w:val="00F84DB2"/>
    <w:rsid w:val="00F855B3"/>
    <w:rsid w:val="00F866A4"/>
    <w:rsid w:val="00F866BC"/>
    <w:rsid w:val="00F867C6"/>
    <w:rsid w:val="00F94906"/>
    <w:rsid w:val="00F96609"/>
    <w:rsid w:val="00F97437"/>
    <w:rsid w:val="00FA0EE8"/>
    <w:rsid w:val="00FA1FB5"/>
    <w:rsid w:val="00FA2E5F"/>
    <w:rsid w:val="00FA32DE"/>
    <w:rsid w:val="00FA3496"/>
    <w:rsid w:val="00FA381B"/>
    <w:rsid w:val="00FB0646"/>
    <w:rsid w:val="00FB144B"/>
    <w:rsid w:val="00FB1C5E"/>
    <w:rsid w:val="00FB2F0C"/>
    <w:rsid w:val="00FB4441"/>
    <w:rsid w:val="00FC424A"/>
    <w:rsid w:val="00FC4FA9"/>
    <w:rsid w:val="00FC69C2"/>
    <w:rsid w:val="00FD1C1D"/>
    <w:rsid w:val="00FD6A27"/>
    <w:rsid w:val="00FE332D"/>
    <w:rsid w:val="00FE6CB5"/>
    <w:rsid w:val="00FF0D4B"/>
    <w:rsid w:val="00FF16AB"/>
    <w:rsid w:val="00FF6A5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B35FC"/>
  <w15:docId w15:val="{76585918-7E3F-43C1-803F-0A9AED7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512"/>
  </w:style>
  <w:style w:type="paragraph" w:styleId="10">
    <w:name w:val="heading 1"/>
    <w:basedOn w:val="a"/>
    <w:next w:val="a"/>
    <w:qFormat/>
    <w:rsid w:val="00F14512"/>
    <w:pPr>
      <w:keepNext/>
      <w:jc w:val="right"/>
      <w:outlineLvl w:val="0"/>
    </w:pPr>
    <w:rPr>
      <w:sz w:val="24"/>
    </w:rPr>
  </w:style>
  <w:style w:type="paragraph" w:styleId="20">
    <w:name w:val="heading 2"/>
    <w:basedOn w:val="a"/>
    <w:next w:val="a"/>
    <w:qFormat/>
    <w:rsid w:val="00F14512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semiHidden/>
    <w:unhideWhenUsed/>
    <w:qFormat/>
    <w:rsid w:val="00795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C507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2">
    <w:name w:val="Body Text 3"/>
    <w:basedOn w:val="a"/>
    <w:rsid w:val="00F14512"/>
    <w:pPr>
      <w:jc w:val="both"/>
    </w:pPr>
    <w:rPr>
      <w:rFonts w:ascii="Arial" w:hAnsi="Arial" w:cs="Arial"/>
      <w:sz w:val="22"/>
    </w:rPr>
  </w:style>
  <w:style w:type="paragraph" w:styleId="a3">
    <w:name w:val="No Spacing"/>
    <w:uiPriority w:val="1"/>
    <w:qFormat/>
    <w:rsid w:val="00FD6A27"/>
    <w:rPr>
      <w:sz w:val="24"/>
      <w:szCs w:val="24"/>
      <w:lang w:val="en-US" w:eastAsia="en-US"/>
    </w:rPr>
  </w:style>
  <w:style w:type="paragraph" w:styleId="a4">
    <w:name w:val="header"/>
    <w:aliases w:val="Even"/>
    <w:basedOn w:val="a"/>
    <w:link w:val="a5"/>
    <w:rsid w:val="008C1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rsid w:val="008C1951"/>
  </w:style>
  <w:style w:type="paragraph" w:styleId="a6">
    <w:name w:val="footer"/>
    <w:basedOn w:val="a"/>
    <w:link w:val="a7"/>
    <w:uiPriority w:val="99"/>
    <w:rsid w:val="008C1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951"/>
  </w:style>
  <w:style w:type="table" w:styleId="a8">
    <w:name w:val="Table Grid"/>
    <w:basedOn w:val="a1"/>
    <w:uiPriority w:val="59"/>
    <w:rsid w:val="008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8C1951"/>
  </w:style>
  <w:style w:type="paragraph" w:styleId="aa">
    <w:name w:val="List Paragraph"/>
    <w:basedOn w:val="a"/>
    <w:uiPriority w:val="1"/>
    <w:qFormat/>
    <w:rsid w:val="00B7115F"/>
    <w:pPr>
      <w:ind w:left="720"/>
      <w:contextualSpacing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rsid w:val="00B71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7115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115F"/>
    <w:rPr>
      <w:sz w:val="24"/>
      <w:szCs w:val="24"/>
    </w:rPr>
  </w:style>
  <w:style w:type="character" w:customStyle="1" w:styleId="11">
    <w:name w:val="Заголовок №1_"/>
    <w:basedOn w:val="a0"/>
    <w:link w:val="12"/>
    <w:rsid w:val="00400072"/>
    <w:rPr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400072"/>
    <w:pPr>
      <w:widowControl w:val="0"/>
      <w:shd w:val="clear" w:color="auto" w:fill="FFFFFF"/>
      <w:spacing w:after="540" w:line="0" w:lineRule="atLeast"/>
      <w:outlineLvl w:val="0"/>
    </w:pPr>
    <w:rPr>
      <w:sz w:val="22"/>
      <w:szCs w:val="22"/>
    </w:rPr>
  </w:style>
  <w:style w:type="character" w:customStyle="1" w:styleId="13">
    <w:name w:val="Оглавление 1 Знак"/>
    <w:basedOn w:val="a0"/>
    <w:link w:val="14"/>
    <w:uiPriority w:val="39"/>
    <w:rsid w:val="00DB3D6A"/>
    <w:rPr>
      <w:sz w:val="22"/>
      <w:szCs w:val="22"/>
    </w:rPr>
  </w:style>
  <w:style w:type="paragraph" w:styleId="14">
    <w:name w:val="toc 1"/>
    <w:basedOn w:val="a"/>
    <w:link w:val="13"/>
    <w:autoRedefine/>
    <w:uiPriority w:val="39"/>
    <w:rsid w:val="00DB3D6A"/>
    <w:pPr>
      <w:widowControl w:val="0"/>
      <w:tabs>
        <w:tab w:val="left" w:pos="567"/>
        <w:tab w:val="right" w:leader="dot" w:pos="9824"/>
      </w:tabs>
      <w:autoSpaceDE w:val="0"/>
      <w:autoSpaceDN w:val="0"/>
      <w:spacing w:before="360"/>
      <w:ind w:left="191"/>
    </w:pPr>
    <w:rPr>
      <w:sz w:val="22"/>
      <w:szCs w:val="22"/>
    </w:rPr>
  </w:style>
  <w:style w:type="character" w:customStyle="1" w:styleId="ad">
    <w:name w:val="Основной текст_"/>
    <w:basedOn w:val="a0"/>
    <w:link w:val="21"/>
    <w:rsid w:val="00522B15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d"/>
    <w:rsid w:val="00522B15"/>
    <w:pPr>
      <w:widowControl w:val="0"/>
      <w:shd w:val="clear" w:color="auto" w:fill="FFFFFF"/>
      <w:spacing w:before="360" w:after="60" w:line="0" w:lineRule="atLeast"/>
      <w:ind w:hanging="1540"/>
      <w:jc w:val="center"/>
    </w:pPr>
    <w:rPr>
      <w:sz w:val="22"/>
      <w:szCs w:val="22"/>
    </w:rPr>
  </w:style>
  <w:style w:type="character" w:customStyle="1" w:styleId="9Exact">
    <w:name w:val="Основной текст (9) Exact"/>
    <w:basedOn w:val="a0"/>
    <w:link w:val="9"/>
    <w:rsid w:val="000744DB"/>
    <w:rPr>
      <w:spacing w:val="1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0744DB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7">
    <w:name w:val="Основной текст (7)_"/>
    <w:basedOn w:val="a0"/>
    <w:link w:val="70"/>
    <w:rsid w:val="000744DB"/>
    <w:rPr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44DB"/>
    <w:pPr>
      <w:widowControl w:val="0"/>
      <w:shd w:val="clear" w:color="auto" w:fill="FFFFFF"/>
      <w:spacing w:after="60" w:line="0" w:lineRule="atLeast"/>
    </w:pPr>
    <w:rPr>
      <w:i/>
      <w:iCs/>
      <w:sz w:val="22"/>
      <w:szCs w:val="22"/>
    </w:rPr>
  </w:style>
  <w:style w:type="paragraph" w:styleId="ae">
    <w:name w:val="Balloon Text"/>
    <w:basedOn w:val="a"/>
    <w:link w:val="af"/>
    <w:rsid w:val="007674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747C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B51200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rsid w:val="00C75FE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75FEB"/>
    <w:rPr>
      <w:sz w:val="24"/>
      <w:szCs w:val="24"/>
    </w:rPr>
  </w:style>
  <w:style w:type="character" w:styleId="af1">
    <w:name w:val="Emphasis"/>
    <w:basedOn w:val="a0"/>
    <w:qFormat/>
    <w:rsid w:val="00C75FEB"/>
    <w:rPr>
      <w:i/>
      <w:iCs/>
    </w:rPr>
  </w:style>
  <w:style w:type="character" w:styleId="af2">
    <w:name w:val="Hyperlink"/>
    <w:basedOn w:val="a0"/>
    <w:uiPriority w:val="99"/>
    <w:unhideWhenUsed/>
    <w:rsid w:val="008E1591"/>
    <w:rPr>
      <w:color w:val="0000FF"/>
      <w:u w:val="single"/>
    </w:rPr>
  </w:style>
  <w:style w:type="character" w:customStyle="1" w:styleId="51">
    <w:name w:val="Заголовок 5 Знак"/>
    <w:basedOn w:val="a0"/>
    <w:link w:val="50"/>
    <w:semiHidden/>
    <w:rsid w:val="00C5079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0826B2"/>
    <w:pPr>
      <w:spacing w:line="184" w:lineRule="exact"/>
      <w:ind w:left="542"/>
    </w:pPr>
    <w:rPr>
      <w:rFonts w:ascii="Calibri" w:eastAsia="Calibri" w:hAnsi="Calibri" w:cs="Calibri"/>
      <w:sz w:val="28"/>
      <w:szCs w:val="28"/>
      <w:lang w:eastAsia="en-US"/>
    </w:rPr>
  </w:style>
  <w:style w:type="numbering" w:customStyle="1" w:styleId="1">
    <w:name w:val="Стиль1"/>
    <w:uiPriority w:val="99"/>
    <w:rsid w:val="00A52ACF"/>
    <w:pPr>
      <w:numPr>
        <w:numId w:val="2"/>
      </w:numPr>
    </w:pPr>
  </w:style>
  <w:style w:type="numbering" w:customStyle="1" w:styleId="2">
    <w:name w:val="Стиль2"/>
    <w:uiPriority w:val="99"/>
    <w:rsid w:val="00A52ACF"/>
    <w:pPr>
      <w:numPr>
        <w:numId w:val="3"/>
      </w:numPr>
    </w:pPr>
  </w:style>
  <w:style w:type="numbering" w:customStyle="1" w:styleId="3">
    <w:name w:val="Стиль3"/>
    <w:uiPriority w:val="99"/>
    <w:rsid w:val="00751F53"/>
    <w:pPr>
      <w:numPr>
        <w:numId w:val="4"/>
      </w:numPr>
    </w:pPr>
  </w:style>
  <w:style w:type="table" w:customStyle="1" w:styleId="TableNormal1">
    <w:name w:val="Table Normal1"/>
    <w:uiPriority w:val="2"/>
    <w:semiHidden/>
    <w:unhideWhenUsed/>
    <w:qFormat/>
    <w:rsid w:val="00E201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"/>
    <w:basedOn w:val="a0"/>
    <w:link w:val="30"/>
    <w:semiHidden/>
    <w:rsid w:val="00795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4">
    <w:name w:val="Стиль4"/>
    <w:uiPriority w:val="99"/>
    <w:rsid w:val="00EE33FA"/>
    <w:pPr>
      <w:numPr>
        <w:numId w:val="7"/>
      </w:numPr>
    </w:pPr>
  </w:style>
  <w:style w:type="numbering" w:customStyle="1" w:styleId="5">
    <w:name w:val="Стиль5"/>
    <w:uiPriority w:val="99"/>
    <w:rsid w:val="002440B2"/>
    <w:pPr>
      <w:numPr>
        <w:numId w:val="11"/>
      </w:numPr>
    </w:pPr>
  </w:style>
  <w:style w:type="character" w:styleId="af3">
    <w:name w:val="FollowedHyperlink"/>
    <w:basedOn w:val="a0"/>
    <w:uiPriority w:val="99"/>
    <w:semiHidden/>
    <w:unhideWhenUsed/>
    <w:rsid w:val="00E956F3"/>
    <w:rPr>
      <w:color w:val="800080" w:themeColor="followedHyperlink"/>
      <w:u w:val="single"/>
    </w:rPr>
  </w:style>
  <w:style w:type="paragraph" w:styleId="af4">
    <w:name w:val="TOC Heading"/>
    <w:basedOn w:val="10"/>
    <w:next w:val="a"/>
    <w:uiPriority w:val="39"/>
    <w:unhideWhenUsed/>
    <w:qFormat/>
    <w:rsid w:val="00273AF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4">
    <w:name w:val="toc 2"/>
    <w:basedOn w:val="a"/>
    <w:next w:val="a"/>
    <w:autoRedefine/>
    <w:uiPriority w:val="39"/>
    <w:unhideWhenUsed/>
    <w:rsid w:val="00273AF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273AF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af5">
    <w:name w:val="Title"/>
    <w:basedOn w:val="a"/>
    <w:next w:val="a"/>
    <w:link w:val="af6"/>
    <w:qFormat/>
    <w:rsid w:val="007311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731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Revision"/>
    <w:hidden/>
    <w:uiPriority w:val="99"/>
    <w:semiHidden/>
    <w:rsid w:val="00E36F6F"/>
  </w:style>
  <w:style w:type="character" w:styleId="af8">
    <w:name w:val="annotation reference"/>
    <w:basedOn w:val="a0"/>
    <w:semiHidden/>
    <w:unhideWhenUsed/>
    <w:rsid w:val="00BB7086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BB7086"/>
  </w:style>
  <w:style w:type="character" w:customStyle="1" w:styleId="afa">
    <w:name w:val="Текст примечания Знак"/>
    <w:basedOn w:val="a0"/>
    <w:link w:val="af9"/>
    <w:semiHidden/>
    <w:rsid w:val="00BB7086"/>
  </w:style>
  <w:style w:type="paragraph" w:styleId="afb">
    <w:name w:val="annotation subject"/>
    <w:basedOn w:val="af9"/>
    <w:next w:val="af9"/>
    <w:link w:val="afc"/>
    <w:semiHidden/>
    <w:unhideWhenUsed/>
    <w:rsid w:val="00BB7086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B7086"/>
    <w:rPr>
      <w:b/>
      <w:bCs/>
    </w:rPr>
  </w:style>
  <w:style w:type="paragraph" w:styleId="25">
    <w:name w:val="Body Text 2"/>
    <w:basedOn w:val="a"/>
    <w:link w:val="26"/>
    <w:rsid w:val="007912CA"/>
    <w:pPr>
      <w:spacing w:after="120" w:line="480" w:lineRule="auto"/>
    </w:pPr>
    <w:rPr>
      <w:rFonts w:eastAsia="SimSu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7912CA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EB5C-6B26-4DF7-92D6-2AD75B77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6464</Words>
  <Characters>36849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>my company</Company>
  <LinksUpToDate>false</LinksUpToDate>
  <CharactersWithSpaces>43227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avasyutyk</dc:creator>
  <cp:lastModifiedBy>Orazali Saktaganov</cp:lastModifiedBy>
  <cp:revision>2</cp:revision>
  <cp:lastPrinted>2023-02-27T10:11:00Z</cp:lastPrinted>
  <dcterms:created xsi:type="dcterms:W3CDTF">2023-10-09T12:55:00Z</dcterms:created>
  <dcterms:modified xsi:type="dcterms:W3CDTF">2023-10-09T12:55:00Z</dcterms:modified>
</cp:coreProperties>
</file>